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6114" w:rsidRDefault="00D467B8" w:rsidP="00D86114">
      <w:pPr>
        <w:pStyle w:val="Title"/>
        <w:rPr>
          <w:rFonts w:ascii="Times New Roman" w:hAnsi="Times New Roman" w:cs="Times New Roman"/>
        </w:rPr>
      </w:pPr>
      <w:r w:rsidRPr="009D313C">
        <w:rPr>
          <w:rFonts w:ascii="Times New Roman" w:hAnsi="Times New Roman" w:cs="Times New Roman"/>
        </w:rPr>
        <w:t>Improving Livelihood and Food Security of the People in Lower Mekong Basin through Climate Change Mitigation</w:t>
      </w:r>
    </w:p>
    <w:p w:rsidR="002E50E5" w:rsidRPr="009D313C" w:rsidRDefault="00D467B8" w:rsidP="009D313C">
      <w:pPr>
        <w:jc w:val="center"/>
        <w:rPr>
          <w:sz w:val="56"/>
          <w:szCs w:val="56"/>
        </w:rPr>
      </w:pPr>
      <w:r w:rsidRPr="009D313C">
        <w:rPr>
          <w:sz w:val="56"/>
          <w:szCs w:val="56"/>
        </w:rPr>
        <w:t>(MEKARN II Program)</w:t>
      </w:r>
    </w:p>
    <w:p w:rsidR="00D86114" w:rsidRPr="00857484" w:rsidRDefault="00D86114" w:rsidP="00D86114">
      <w:pPr>
        <w:spacing w:after="0" w:line="240" w:lineRule="auto"/>
        <w:rPr>
          <w:rFonts w:ascii="Times New Roman" w:hAnsi="Times New Roman"/>
          <w:sz w:val="24"/>
          <w:szCs w:val="24"/>
        </w:rPr>
      </w:pPr>
    </w:p>
    <w:p w:rsidR="00D86114" w:rsidRPr="00857484" w:rsidRDefault="00D86114" w:rsidP="00D86114">
      <w:pPr>
        <w:spacing w:after="0" w:line="240" w:lineRule="auto"/>
        <w:rPr>
          <w:rFonts w:ascii="Times New Roman" w:hAnsi="Times New Roman"/>
          <w:sz w:val="24"/>
          <w:szCs w:val="24"/>
        </w:rPr>
      </w:pPr>
    </w:p>
    <w:p w:rsidR="00D86114" w:rsidRPr="00857484" w:rsidRDefault="00D86114" w:rsidP="00D86114">
      <w:pPr>
        <w:spacing w:after="0" w:line="240" w:lineRule="auto"/>
        <w:rPr>
          <w:rFonts w:ascii="Times New Roman" w:hAnsi="Times New Roman"/>
          <w:sz w:val="24"/>
          <w:szCs w:val="24"/>
        </w:rPr>
      </w:pPr>
    </w:p>
    <w:p w:rsidR="00D86114" w:rsidRPr="00857484" w:rsidRDefault="00D86114" w:rsidP="00D86114">
      <w:pPr>
        <w:spacing w:after="0" w:line="240" w:lineRule="auto"/>
        <w:rPr>
          <w:rFonts w:ascii="Times New Roman" w:hAnsi="Times New Roman"/>
          <w:sz w:val="24"/>
          <w:szCs w:val="24"/>
        </w:rPr>
      </w:pPr>
    </w:p>
    <w:p w:rsidR="00D86114" w:rsidRPr="00857484" w:rsidRDefault="00D467B8" w:rsidP="00D86114">
      <w:pPr>
        <w:spacing w:after="0" w:line="240" w:lineRule="auto"/>
        <w:jc w:val="center"/>
        <w:rPr>
          <w:rFonts w:ascii="Times New Roman" w:hAnsi="Times New Roman"/>
          <w:sz w:val="24"/>
          <w:szCs w:val="24"/>
        </w:rPr>
      </w:pPr>
      <w:r w:rsidRPr="009D313C">
        <w:rPr>
          <w:rFonts w:ascii="Times New Roman" w:hAnsi="Times New Roman"/>
          <w:sz w:val="24"/>
          <w:szCs w:val="24"/>
        </w:rPr>
        <w:t>Submitted to SIDA</w:t>
      </w:r>
    </w:p>
    <w:p w:rsidR="00D86114" w:rsidRPr="00857484" w:rsidRDefault="00D467B8" w:rsidP="00D86114">
      <w:pPr>
        <w:spacing w:after="0" w:line="240" w:lineRule="auto"/>
        <w:jc w:val="center"/>
        <w:rPr>
          <w:rFonts w:ascii="Times New Roman" w:hAnsi="Times New Roman"/>
          <w:sz w:val="24"/>
          <w:szCs w:val="24"/>
        </w:rPr>
      </w:pPr>
      <w:r w:rsidRPr="009D313C">
        <w:rPr>
          <w:rFonts w:ascii="Times New Roman" w:hAnsi="Times New Roman"/>
          <w:sz w:val="24"/>
          <w:szCs w:val="24"/>
        </w:rPr>
        <w:t>By</w:t>
      </w:r>
    </w:p>
    <w:p w:rsidR="00D86114" w:rsidRPr="00857484" w:rsidRDefault="00D467B8" w:rsidP="00D86114">
      <w:pPr>
        <w:spacing w:after="0" w:line="240" w:lineRule="auto"/>
        <w:jc w:val="center"/>
        <w:rPr>
          <w:rFonts w:ascii="Times New Roman" w:hAnsi="Times New Roman"/>
          <w:sz w:val="24"/>
          <w:szCs w:val="24"/>
        </w:rPr>
      </w:pPr>
      <w:r w:rsidRPr="009D313C">
        <w:rPr>
          <w:rFonts w:ascii="Times New Roman" w:hAnsi="Times New Roman"/>
          <w:sz w:val="24"/>
          <w:szCs w:val="24"/>
        </w:rPr>
        <w:t>Dr Duong Nguyen Khang</w:t>
      </w:r>
    </w:p>
    <w:p w:rsidR="00D86114" w:rsidRPr="00857484" w:rsidRDefault="00D467B8" w:rsidP="00D86114">
      <w:pPr>
        <w:spacing w:after="0" w:line="240" w:lineRule="auto"/>
        <w:jc w:val="center"/>
        <w:rPr>
          <w:rFonts w:ascii="Times New Roman" w:hAnsi="Times New Roman"/>
          <w:sz w:val="24"/>
          <w:szCs w:val="24"/>
        </w:rPr>
      </w:pPr>
      <w:r w:rsidRPr="009D313C">
        <w:rPr>
          <w:rFonts w:ascii="Times New Roman" w:hAnsi="Times New Roman"/>
          <w:sz w:val="24"/>
          <w:szCs w:val="24"/>
        </w:rPr>
        <w:t>Nong Lam University, Ho Chi Minh City, Vietnam</w:t>
      </w:r>
    </w:p>
    <w:p w:rsidR="00D86114" w:rsidRPr="007916D5" w:rsidRDefault="000B2CD5" w:rsidP="00D86114">
      <w:pPr>
        <w:spacing w:after="0" w:line="240" w:lineRule="auto"/>
        <w:jc w:val="center"/>
        <w:rPr>
          <w:rFonts w:ascii="Times New Roman" w:hAnsi="Times New Roman"/>
          <w:sz w:val="24"/>
          <w:szCs w:val="24"/>
          <w:lang w:val="sv-SE"/>
        </w:rPr>
      </w:pPr>
      <w:hyperlink r:id="rId8" w:history="1">
        <w:r w:rsidR="00D04566" w:rsidRPr="00D04566">
          <w:rPr>
            <w:rStyle w:val="Hyperlink"/>
            <w:rFonts w:ascii="Times New Roman" w:hAnsi="Times New Roman"/>
            <w:sz w:val="24"/>
            <w:szCs w:val="24"/>
            <w:lang w:val="sv-SE"/>
          </w:rPr>
          <w:t>doungnguyenkhang@gmail.com</w:t>
        </w:r>
      </w:hyperlink>
      <w:r w:rsidR="00D04566" w:rsidRPr="00D04566">
        <w:rPr>
          <w:rFonts w:ascii="Times New Roman" w:hAnsi="Times New Roman"/>
          <w:sz w:val="24"/>
          <w:szCs w:val="24"/>
          <w:lang w:val="sv-SE"/>
        </w:rPr>
        <w:br/>
        <w:t xml:space="preserve">and  </w:t>
      </w:r>
    </w:p>
    <w:p w:rsidR="00D86114" w:rsidRPr="007916D5" w:rsidRDefault="00D04566" w:rsidP="00D86114">
      <w:pPr>
        <w:spacing w:after="0" w:line="240" w:lineRule="auto"/>
        <w:jc w:val="center"/>
        <w:rPr>
          <w:rFonts w:ascii="Times New Roman" w:hAnsi="Times New Roman"/>
          <w:sz w:val="24"/>
          <w:szCs w:val="24"/>
          <w:lang w:val="sv-SE"/>
        </w:rPr>
      </w:pPr>
      <w:r w:rsidRPr="00D04566">
        <w:rPr>
          <w:rFonts w:ascii="Times New Roman" w:hAnsi="Times New Roman"/>
          <w:sz w:val="24"/>
          <w:szCs w:val="24"/>
          <w:lang w:val="sv-SE"/>
        </w:rPr>
        <w:t>DrEwaWredle</w:t>
      </w:r>
      <w:r w:rsidRPr="00D04566">
        <w:rPr>
          <w:rFonts w:ascii="Times New Roman" w:hAnsi="Times New Roman"/>
          <w:sz w:val="24"/>
          <w:szCs w:val="24"/>
          <w:lang w:val="sv-SE"/>
        </w:rPr>
        <w:br/>
        <w:t>SLU, Uppsala, /Sweden</w:t>
      </w:r>
      <w:r w:rsidRPr="00D04566">
        <w:rPr>
          <w:rFonts w:ascii="Times New Roman" w:hAnsi="Times New Roman"/>
          <w:sz w:val="24"/>
          <w:szCs w:val="24"/>
          <w:lang w:val="sv-SE"/>
        </w:rPr>
        <w:br/>
      </w:r>
      <w:hyperlink r:id="rId9" w:history="1">
        <w:r w:rsidRPr="00D04566">
          <w:rPr>
            <w:rStyle w:val="Hyperlink"/>
            <w:rFonts w:ascii="Times New Roman" w:hAnsi="Times New Roman"/>
            <w:sz w:val="24"/>
            <w:szCs w:val="24"/>
            <w:lang w:val="sv-SE"/>
          </w:rPr>
          <w:t>Ewa.Wredle@slu.se</w:t>
        </w:r>
      </w:hyperlink>
    </w:p>
    <w:p w:rsidR="004A5255" w:rsidRPr="007916D5" w:rsidRDefault="004A5255" w:rsidP="00195F7D">
      <w:pPr>
        <w:spacing w:after="0" w:line="240" w:lineRule="auto"/>
        <w:rPr>
          <w:rFonts w:ascii="Times New Roman" w:hAnsi="Times New Roman"/>
          <w:sz w:val="24"/>
          <w:szCs w:val="24"/>
          <w:lang w:val="sv-SE"/>
        </w:rPr>
      </w:pPr>
    </w:p>
    <w:p w:rsidR="004A5255" w:rsidRPr="007916D5" w:rsidRDefault="004A5255" w:rsidP="00195F7D">
      <w:pPr>
        <w:spacing w:after="0" w:line="240" w:lineRule="auto"/>
        <w:rPr>
          <w:rFonts w:ascii="Times New Roman" w:hAnsi="Times New Roman"/>
          <w:sz w:val="24"/>
          <w:szCs w:val="24"/>
          <w:lang w:val="sv-SE"/>
        </w:rPr>
      </w:pPr>
    </w:p>
    <w:p w:rsidR="004A5255" w:rsidRPr="007916D5" w:rsidRDefault="004A5255" w:rsidP="00195F7D">
      <w:pPr>
        <w:spacing w:after="0" w:line="240" w:lineRule="auto"/>
        <w:rPr>
          <w:rFonts w:ascii="Times New Roman" w:hAnsi="Times New Roman"/>
          <w:sz w:val="24"/>
          <w:szCs w:val="24"/>
          <w:lang w:val="sv-SE"/>
        </w:rPr>
      </w:pPr>
    </w:p>
    <w:p w:rsidR="00D86114" w:rsidRPr="007916D5" w:rsidRDefault="00D04566">
      <w:pPr>
        <w:spacing w:after="0" w:line="240" w:lineRule="auto"/>
        <w:rPr>
          <w:rFonts w:ascii="Times New Roman" w:hAnsi="Times New Roman"/>
          <w:lang w:val="sv-SE"/>
        </w:rPr>
      </w:pPr>
      <w:r w:rsidRPr="00D04566">
        <w:rPr>
          <w:rFonts w:ascii="Times New Roman" w:hAnsi="Times New Roman"/>
          <w:lang w:val="sv-SE"/>
        </w:rPr>
        <w:br w:type="page"/>
      </w:r>
    </w:p>
    <w:sdt>
      <w:sdtPr>
        <w:id w:val="1190570926"/>
        <w:docPartObj>
          <w:docPartGallery w:val="Table of Contents"/>
          <w:docPartUnique/>
        </w:docPartObj>
      </w:sdtPr>
      <w:sdtEndPr>
        <w:rPr>
          <w:rFonts w:ascii="Calibri" w:eastAsia="Calibri" w:hAnsi="Calibri" w:cs="Times New Roman"/>
          <w:b/>
          <w:bCs/>
          <w:noProof/>
          <w:color w:val="auto"/>
          <w:sz w:val="22"/>
          <w:szCs w:val="22"/>
        </w:rPr>
      </w:sdtEndPr>
      <w:sdtContent>
        <w:p w:rsidR="00F41BC5" w:rsidRDefault="00F41BC5">
          <w:pPr>
            <w:pStyle w:val="TOCHeading"/>
          </w:pPr>
          <w:r>
            <w:t>Contents</w:t>
          </w:r>
        </w:p>
        <w:p w:rsidR="00F41BC5" w:rsidRDefault="00F41BC5">
          <w:pPr>
            <w:pStyle w:val="TOC1"/>
            <w:tabs>
              <w:tab w:val="right" w:leader="dot" w:pos="13992"/>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388024894" w:history="1">
            <w:r w:rsidRPr="00AC74AC">
              <w:rPr>
                <w:rStyle w:val="Hyperlink"/>
                <w:rFonts w:ascii="Times New Roman" w:hAnsi="Times New Roman"/>
                <w:noProof/>
              </w:rPr>
              <w:t>Summary</w:t>
            </w:r>
            <w:r>
              <w:rPr>
                <w:noProof/>
                <w:webHidden/>
              </w:rPr>
              <w:tab/>
            </w:r>
            <w:r>
              <w:rPr>
                <w:noProof/>
                <w:webHidden/>
              </w:rPr>
              <w:fldChar w:fldCharType="begin"/>
            </w:r>
            <w:r>
              <w:rPr>
                <w:noProof/>
                <w:webHidden/>
              </w:rPr>
              <w:instrText xml:space="preserve"> PAGEREF _Toc388024894 \h </w:instrText>
            </w:r>
            <w:r>
              <w:rPr>
                <w:noProof/>
                <w:webHidden/>
              </w:rPr>
            </w:r>
            <w:r>
              <w:rPr>
                <w:noProof/>
                <w:webHidden/>
              </w:rPr>
              <w:fldChar w:fldCharType="separate"/>
            </w:r>
            <w:r>
              <w:rPr>
                <w:noProof/>
                <w:webHidden/>
              </w:rPr>
              <w:t>3</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895" w:history="1">
            <w:r w:rsidRPr="00AC74AC">
              <w:rPr>
                <w:rStyle w:val="Hyperlink"/>
                <w:rFonts w:ascii="Times New Roman" w:hAnsi="Times New Roman"/>
                <w:noProof/>
              </w:rPr>
              <w:t>Title: Improving Livelihood and Food Security of the People in Lower Mekong Basin through Climate Change Mitigation (MEKARN II Program)</w:t>
            </w:r>
            <w:r>
              <w:rPr>
                <w:noProof/>
                <w:webHidden/>
              </w:rPr>
              <w:tab/>
            </w:r>
            <w:r>
              <w:rPr>
                <w:noProof/>
                <w:webHidden/>
              </w:rPr>
              <w:fldChar w:fldCharType="begin"/>
            </w:r>
            <w:r>
              <w:rPr>
                <w:noProof/>
                <w:webHidden/>
              </w:rPr>
              <w:instrText xml:space="preserve"> PAGEREF _Toc388024895 \h </w:instrText>
            </w:r>
            <w:r>
              <w:rPr>
                <w:noProof/>
                <w:webHidden/>
              </w:rPr>
            </w:r>
            <w:r>
              <w:rPr>
                <w:noProof/>
                <w:webHidden/>
              </w:rPr>
              <w:fldChar w:fldCharType="separate"/>
            </w:r>
            <w:r>
              <w:rPr>
                <w:noProof/>
                <w:webHidden/>
              </w:rPr>
              <w:t>4</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896" w:history="1">
            <w:r w:rsidRPr="00AC74AC">
              <w:rPr>
                <w:rStyle w:val="Hyperlink"/>
                <w:rFonts w:ascii="Times New Roman" w:hAnsi="Times New Roman"/>
                <w:noProof/>
              </w:rPr>
              <w:t>Background</w:t>
            </w:r>
            <w:r>
              <w:rPr>
                <w:noProof/>
                <w:webHidden/>
              </w:rPr>
              <w:tab/>
            </w:r>
            <w:r>
              <w:rPr>
                <w:noProof/>
                <w:webHidden/>
              </w:rPr>
              <w:fldChar w:fldCharType="begin"/>
            </w:r>
            <w:r>
              <w:rPr>
                <w:noProof/>
                <w:webHidden/>
              </w:rPr>
              <w:instrText xml:space="preserve"> PAGEREF _Toc388024896 \h </w:instrText>
            </w:r>
            <w:r>
              <w:rPr>
                <w:noProof/>
                <w:webHidden/>
              </w:rPr>
            </w:r>
            <w:r>
              <w:rPr>
                <w:noProof/>
                <w:webHidden/>
              </w:rPr>
              <w:fldChar w:fldCharType="separate"/>
            </w:r>
            <w:r>
              <w:rPr>
                <w:noProof/>
                <w:webHidden/>
              </w:rPr>
              <w:t>6</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897" w:history="1">
            <w:r w:rsidRPr="00AC74AC">
              <w:rPr>
                <w:rStyle w:val="Hyperlink"/>
                <w:rFonts w:ascii="Times New Roman" w:hAnsi="Times New Roman"/>
                <w:noProof/>
              </w:rPr>
              <w:t>Proposal justification</w:t>
            </w:r>
            <w:r>
              <w:rPr>
                <w:noProof/>
                <w:webHidden/>
              </w:rPr>
              <w:tab/>
            </w:r>
            <w:r>
              <w:rPr>
                <w:noProof/>
                <w:webHidden/>
              </w:rPr>
              <w:fldChar w:fldCharType="begin"/>
            </w:r>
            <w:r>
              <w:rPr>
                <w:noProof/>
                <w:webHidden/>
              </w:rPr>
              <w:instrText xml:space="preserve"> PAGEREF _Toc388024897 \h </w:instrText>
            </w:r>
            <w:r>
              <w:rPr>
                <w:noProof/>
                <w:webHidden/>
              </w:rPr>
            </w:r>
            <w:r>
              <w:rPr>
                <w:noProof/>
                <w:webHidden/>
              </w:rPr>
              <w:fldChar w:fldCharType="separate"/>
            </w:r>
            <w:r>
              <w:rPr>
                <w:noProof/>
                <w:webHidden/>
              </w:rPr>
              <w:t>10</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898" w:history="1">
            <w:r w:rsidRPr="00AC74AC">
              <w:rPr>
                <w:rStyle w:val="Hyperlink"/>
                <w:rFonts w:ascii="Times New Roman" w:hAnsi="Times New Roman"/>
                <w:noProof/>
              </w:rPr>
              <w:t>Food security and livelihood</w:t>
            </w:r>
            <w:r>
              <w:rPr>
                <w:noProof/>
                <w:webHidden/>
              </w:rPr>
              <w:tab/>
            </w:r>
            <w:r>
              <w:rPr>
                <w:noProof/>
                <w:webHidden/>
              </w:rPr>
              <w:fldChar w:fldCharType="begin"/>
            </w:r>
            <w:r>
              <w:rPr>
                <w:noProof/>
                <w:webHidden/>
              </w:rPr>
              <w:instrText xml:space="preserve"> PAGEREF _Toc388024898 \h </w:instrText>
            </w:r>
            <w:r>
              <w:rPr>
                <w:noProof/>
                <w:webHidden/>
              </w:rPr>
            </w:r>
            <w:r>
              <w:rPr>
                <w:noProof/>
                <w:webHidden/>
              </w:rPr>
              <w:fldChar w:fldCharType="separate"/>
            </w:r>
            <w:r>
              <w:rPr>
                <w:noProof/>
                <w:webHidden/>
              </w:rPr>
              <w:t>11</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899" w:history="1">
            <w:r w:rsidRPr="00AC74AC">
              <w:rPr>
                <w:rStyle w:val="Hyperlink"/>
                <w:rFonts w:ascii="Times New Roman" w:hAnsi="Times New Roman"/>
                <w:noProof/>
              </w:rPr>
              <w:t>Renewable ener</w:t>
            </w:r>
            <w:r w:rsidRPr="00AC74AC">
              <w:rPr>
                <w:rStyle w:val="Hyperlink"/>
                <w:rFonts w:ascii="Times New Roman" w:hAnsi="Times New Roman"/>
                <w:noProof/>
              </w:rPr>
              <w:t>g</w:t>
            </w:r>
            <w:r w:rsidRPr="00AC74AC">
              <w:rPr>
                <w:rStyle w:val="Hyperlink"/>
                <w:rFonts w:ascii="Times New Roman" w:hAnsi="Times New Roman"/>
                <w:noProof/>
              </w:rPr>
              <w:t>y</w:t>
            </w:r>
            <w:r>
              <w:rPr>
                <w:noProof/>
                <w:webHidden/>
              </w:rPr>
              <w:tab/>
            </w:r>
            <w:r>
              <w:rPr>
                <w:noProof/>
                <w:webHidden/>
              </w:rPr>
              <w:fldChar w:fldCharType="begin"/>
            </w:r>
            <w:r>
              <w:rPr>
                <w:noProof/>
                <w:webHidden/>
              </w:rPr>
              <w:instrText xml:space="preserve"> PAGEREF _Toc388024899 \h </w:instrText>
            </w:r>
            <w:r>
              <w:rPr>
                <w:noProof/>
                <w:webHidden/>
              </w:rPr>
            </w:r>
            <w:r>
              <w:rPr>
                <w:noProof/>
                <w:webHidden/>
              </w:rPr>
              <w:fldChar w:fldCharType="separate"/>
            </w:r>
            <w:r>
              <w:rPr>
                <w:noProof/>
                <w:webHidden/>
              </w:rPr>
              <w:t>12</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00" w:history="1">
            <w:r w:rsidRPr="00AC74AC">
              <w:rPr>
                <w:rStyle w:val="Hyperlink"/>
                <w:rFonts w:ascii="Times New Roman" w:hAnsi="Times New Roman"/>
                <w:noProof/>
              </w:rPr>
              <w:t>Environment and climate change</w:t>
            </w:r>
            <w:r>
              <w:rPr>
                <w:noProof/>
                <w:webHidden/>
              </w:rPr>
              <w:tab/>
            </w:r>
            <w:r>
              <w:rPr>
                <w:noProof/>
                <w:webHidden/>
              </w:rPr>
              <w:fldChar w:fldCharType="begin"/>
            </w:r>
            <w:r>
              <w:rPr>
                <w:noProof/>
                <w:webHidden/>
              </w:rPr>
              <w:instrText xml:space="preserve"> PAGEREF _Toc388024900 \h </w:instrText>
            </w:r>
            <w:r>
              <w:rPr>
                <w:noProof/>
                <w:webHidden/>
              </w:rPr>
            </w:r>
            <w:r>
              <w:rPr>
                <w:noProof/>
                <w:webHidden/>
              </w:rPr>
              <w:fldChar w:fldCharType="separate"/>
            </w:r>
            <w:r>
              <w:rPr>
                <w:noProof/>
                <w:webHidden/>
              </w:rPr>
              <w:t>14</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01" w:history="1">
            <w:r w:rsidRPr="00AC74AC">
              <w:rPr>
                <w:rStyle w:val="Hyperlink"/>
                <w:rFonts w:ascii="Times New Roman" w:hAnsi="Times New Roman"/>
                <w:noProof/>
              </w:rPr>
              <w:t>Human Resources Development</w:t>
            </w:r>
            <w:r>
              <w:rPr>
                <w:noProof/>
                <w:webHidden/>
              </w:rPr>
              <w:tab/>
            </w:r>
            <w:r>
              <w:rPr>
                <w:noProof/>
                <w:webHidden/>
              </w:rPr>
              <w:fldChar w:fldCharType="begin"/>
            </w:r>
            <w:r>
              <w:rPr>
                <w:noProof/>
                <w:webHidden/>
              </w:rPr>
              <w:instrText xml:space="preserve"> PAGEREF _Toc388024901 \h </w:instrText>
            </w:r>
            <w:r>
              <w:rPr>
                <w:noProof/>
                <w:webHidden/>
              </w:rPr>
            </w:r>
            <w:r>
              <w:rPr>
                <w:noProof/>
                <w:webHidden/>
              </w:rPr>
              <w:fldChar w:fldCharType="separate"/>
            </w:r>
            <w:r>
              <w:rPr>
                <w:noProof/>
                <w:webHidden/>
              </w:rPr>
              <w:t>16</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02" w:history="1">
            <w:r w:rsidRPr="00AC74AC">
              <w:rPr>
                <w:rStyle w:val="Hyperlink"/>
                <w:rFonts w:ascii="Times New Roman" w:hAnsi="Times New Roman"/>
                <w:noProof/>
              </w:rPr>
              <w:t>Objectives</w:t>
            </w:r>
            <w:r>
              <w:rPr>
                <w:noProof/>
                <w:webHidden/>
              </w:rPr>
              <w:tab/>
            </w:r>
            <w:r>
              <w:rPr>
                <w:noProof/>
                <w:webHidden/>
              </w:rPr>
              <w:fldChar w:fldCharType="begin"/>
            </w:r>
            <w:r>
              <w:rPr>
                <w:noProof/>
                <w:webHidden/>
              </w:rPr>
              <w:instrText xml:space="preserve"> PAGEREF _Toc388024902 \h </w:instrText>
            </w:r>
            <w:r>
              <w:rPr>
                <w:noProof/>
                <w:webHidden/>
              </w:rPr>
            </w:r>
            <w:r>
              <w:rPr>
                <w:noProof/>
                <w:webHidden/>
              </w:rPr>
              <w:fldChar w:fldCharType="separate"/>
            </w:r>
            <w:r>
              <w:rPr>
                <w:noProof/>
                <w:webHidden/>
              </w:rPr>
              <w:t>17</w:t>
            </w:r>
            <w:r>
              <w:rPr>
                <w:noProof/>
                <w:webHidden/>
              </w:rPr>
              <w:fldChar w:fldCharType="end"/>
            </w:r>
          </w:hyperlink>
        </w:p>
        <w:p w:rsidR="00F41BC5" w:rsidRDefault="00F41BC5">
          <w:pPr>
            <w:pStyle w:val="TOC1"/>
            <w:tabs>
              <w:tab w:val="left" w:pos="440"/>
              <w:tab w:val="right" w:leader="dot" w:pos="13992"/>
            </w:tabs>
            <w:rPr>
              <w:rFonts w:asciiTheme="minorHAnsi" w:eastAsiaTheme="minorEastAsia" w:hAnsiTheme="minorHAnsi" w:cstheme="minorBidi"/>
              <w:noProof/>
            </w:rPr>
          </w:pPr>
          <w:hyperlink w:anchor="_Toc388024903" w:history="1">
            <w:r w:rsidRPr="00AC74AC">
              <w:rPr>
                <w:rStyle w:val="Hyperlink"/>
                <w:rFonts w:ascii="Times New Roman" w:hAnsi="Times New Roman"/>
                <w:noProof/>
              </w:rPr>
              <w:t>1.</w:t>
            </w:r>
            <w:r>
              <w:rPr>
                <w:rFonts w:asciiTheme="minorHAnsi" w:eastAsiaTheme="minorEastAsia" w:hAnsiTheme="minorHAnsi" w:cstheme="minorBidi"/>
                <w:noProof/>
              </w:rPr>
              <w:tab/>
            </w:r>
            <w:r w:rsidRPr="00AC74AC">
              <w:rPr>
                <w:rStyle w:val="Hyperlink"/>
                <w:rFonts w:ascii="Times New Roman" w:hAnsi="Times New Roman"/>
                <w:noProof/>
              </w:rPr>
              <w:t>Increase profitability and sustainability of small-holder farming systems in the lower Mekong basin through management and better use of local feed and animal genetic resources.</w:t>
            </w:r>
            <w:r>
              <w:rPr>
                <w:noProof/>
                <w:webHidden/>
              </w:rPr>
              <w:tab/>
            </w:r>
            <w:r>
              <w:rPr>
                <w:noProof/>
                <w:webHidden/>
              </w:rPr>
              <w:fldChar w:fldCharType="begin"/>
            </w:r>
            <w:r>
              <w:rPr>
                <w:noProof/>
                <w:webHidden/>
              </w:rPr>
              <w:instrText xml:space="preserve"> PAGEREF _Toc388024903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left" w:pos="440"/>
              <w:tab w:val="right" w:leader="dot" w:pos="13992"/>
            </w:tabs>
            <w:rPr>
              <w:rFonts w:asciiTheme="minorHAnsi" w:eastAsiaTheme="minorEastAsia" w:hAnsiTheme="minorHAnsi" w:cstheme="minorBidi"/>
              <w:noProof/>
            </w:rPr>
          </w:pPr>
          <w:hyperlink w:anchor="_Toc388024904" w:history="1">
            <w:r w:rsidRPr="00AC74AC">
              <w:rPr>
                <w:rStyle w:val="Hyperlink"/>
                <w:rFonts w:ascii="Times New Roman" w:eastAsia="Times New Roman" w:hAnsi="Times New Roman"/>
                <w:noProof/>
                <w:lang w:val="en-GB" w:eastAsia="vi-VN"/>
              </w:rPr>
              <w:t>2.</w:t>
            </w:r>
            <w:r>
              <w:rPr>
                <w:rFonts w:asciiTheme="minorHAnsi" w:eastAsiaTheme="minorEastAsia" w:hAnsiTheme="minorHAnsi" w:cstheme="minorBidi"/>
                <w:noProof/>
              </w:rPr>
              <w:tab/>
            </w:r>
            <w:r w:rsidRPr="00AC74AC">
              <w:rPr>
                <w:rStyle w:val="Hyperlink"/>
                <w:rFonts w:ascii="Times New Roman" w:eastAsia="Times New Roman" w:hAnsi="Times New Roman"/>
                <w:noProof/>
                <w:lang w:val="en-GB" w:eastAsia="vi-VN"/>
              </w:rPr>
              <w:t>Reduce environmental pollution and promote production and use of energy from renewable resources by smallholder farmers and agro-processing plants in the project target area.</w:t>
            </w:r>
            <w:r>
              <w:rPr>
                <w:noProof/>
                <w:webHidden/>
              </w:rPr>
              <w:tab/>
            </w:r>
            <w:r>
              <w:rPr>
                <w:noProof/>
                <w:webHidden/>
              </w:rPr>
              <w:fldChar w:fldCharType="begin"/>
            </w:r>
            <w:r>
              <w:rPr>
                <w:noProof/>
                <w:webHidden/>
              </w:rPr>
              <w:instrText xml:space="preserve"> PAGEREF _Toc388024904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left" w:pos="440"/>
              <w:tab w:val="right" w:leader="dot" w:pos="13992"/>
            </w:tabs>
            <w:rPr>
              <w:rFonts w:asciiTheme="minorHAnsi" w:eastAsiaTheme="minorEastAsia" w:hAnsiTheme="minorHAnsi" w:cstheme="minorBidi"/>
              <w:noProof/>
            </w:rPr>
          </w:pPr>
          <w:hyperlink w:anchor="_Toc388024905" w:history="1">
            <w:r w:rsidRPr="00AC74AC">
              <w:rPr>
                <w:rStyle w:val="Hyperlink"/>
                <w:rFonts w:ascii="Times New Roman" w:hAnsi="Times New Roman"/>
                <w:noProof/>
              </w:rPr>
              <w:t>3.</w:t>
            </w:r>
            <w:r>
              <w:rPr>
                <w:rFonts w:asciiTheme="minorHAnsi" w:eastAsiaTheme="minorEastAsia" w:hAnsiTheme="minorHAnsi" w:cstheme="minorBidi"/>
                <w:noProof/>
              </w:rPr>
              <w:tab/>
            </w:r>
            <w:r w:rsidRPr="00AC74AC">
              <w:rPr>
                <w:rStyle w:val="Hyperlink"/>
                <w:rFonts w:ascii="Times New Roman" w:hAnsi="Times New Roman"/>
                <w:noProof/>
              </w:rPr>
              <w:t>Promote the use of biochar to reduce emissions of greenhouse gases from mixed farming systems in Cambodia, Laos and Vietnam.</w:t>
            </w:r>
            <w:r>
              <w:rPr>
                <w:noProof/>
                <w:webHidden/>
              </w:rPr>
              <w:tab/>
            </w:r>
            <w:r>
              <w:rPr>
                <w:noProof/>
                <w:webHidden/>
              </w:rPr>
              <w:fldChar w:fldCharType="begin"/>
            </w:r>
            <w:r>
              <w:rPr>
                <w:noProof/>
                <w:webHidden/>
              </w:rPr>
              <w:instrText xml:space="preserve"> PAGEREF _Toc388024905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left" w:pos="440"/>
              <w:tab w:val="right" w:leader="dot" w:pos="13992"/>
            </w:tabs>
            <w:rPr>
              <w:rFonts w:asciiTheme="minorHAnsi" w:eastAsiaTheme="minorEastAsia" w:hAnsiTheme="minorHAnsi" w:cstheme="minorBidi"/>
              <w:noProof/>
            </w:rPr>
          </w:pPr>
          <w:hyperlink w:anchor="_Toc388024906" w:history="1">
            <w:r w:rsidRPr="00AC74AC">
              <w:rPr>
                <w:rStyle w:val="Hyperlink"/>
                <w:rFonts w:ascii="Times New Roman" w:hAnsi="Times New Roman"/>
                <w:noProof/>
              </w:rPr>
              <w:t>4.</w:t>
            </w:r>
            <w:r>
              <w:rPr>
                <w:rFonts w:asciiTheme="minorHAnsi" w:eastAsiaTheme="minorEastAsia" w:hAnsiTheme="minorHAnsi" w:cstheme="minorBidi"/>
                <w:noProof/>
              </w:rPr>
              <w:tab/>
            </w:r>
            <w:r w:rsidRPr="00AC74AC">
              <w:rPr>
                <w:rStyle w:val="Hyperlink"/>
                <w:rFonts w:ascii="Times New Roman" w:hAnsi="Times New Roman"/>
                <w:noProof/>
              </w:rPr>
              <w:t>Promote alternatives to anti-microbial drugs as feed additives in livestock and aquaculture</w:t>
            </w:r>
            <w:r>
              <w:rPr>
                <w:noProof/>
                <w:webHidden/>
              </w:rPr>
              <w:tab/>
            </w:r>
            <w:r>
              <w:rPr>
                <w:noProof/>
                <w:webHidden/>
              </w:rPr>
              <w:fldChar w:fldCharType="begin"/>
            </w:r>
            <w:r>
              <w:rPr>
                <w:noProof/>
                <w:webHidden/>
              </w:rPr>
              <w:instrText xml:space="preserve"> PAGEREF _Toc388024906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left" w:pos="440"/>
              <w:tab w:val="right" w:leader="dot" w:pos="13992"/>
            </w:tabs>
            <w:rPr>
              <w:rFonts w:asciiTheme="minorHAnsi" w:eastAsiaTheme="minorEastAsia" w:hAnsiTheme="minorHAnsi" w:cstheme="minorBidi"/>
              <w:noProof/>
            </w:rPr>
          </w:pPr>
          <w:hyperlink w:anchor="_Toc388024907" w:history="1">
            <w:r w:rsidRPr="00AC74AC">
              <w:rPr>
                <w:rStyle w:val="Hyperlink"/>
                <w:rFonts w:ascii="Times New Roman" w:hAnsi="Times New Roman"/>
                <w:noProof/>
              </w:rPr>
              <w:t>5.</w:t>
            </w:r>
            <w:r>
              <w:rPr>
                <w:rFonts w:asciiTheme="minorHAnsi" w:eastAsiaTheme="minorEastAsia" w:hAnsiTheme="minorHAnsi" w:cstheme="minorBidi"/>
                <w:noProof/>
              </w:rPr>
              <w:tab/>
            </w:r>
            <w:r w:rsidRPr="00AC74AC">
              <w:rPr>
                <w:rStyle w:val="Hyperlink"/>
                <w:rFonts w:ascii="Times New Roman" w:hAnsi="Times New Roman"/>
                <w:noProof/>
              </w:rPr>
              <w:t>Increase the capacity of farming communities, potential teachers and researchers to respond to the challenges of environmental pollution and climate change, sustainability of small-holder farming and better use of local feed and animal genetic resources.</w:t>
            </w:r>
            <w:r>
              <w:rPr>
                <w:noProof/>
                <w:webHidden/>
              </w:rPr>
              <w:tab/>
            </w:r>
            <w:r>
              <w:rPr>
                <w:noProof/>
                <w:webHidden/>
              </w:rPr>
              <w:fldChar w:fldCharType="begin"/>
            </w:r>
            <w:r>
              <w:rPr>
                <w:noProof/>
                <w:webHidden/>
              </w:rPr>
              <w:instrText xml:space="preserve"> PAGEREF _Toc388024907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08" w:history="1">
            <w:r w:rsidRPr="00AC74AC">
              <w:rPr>
                <w:rStyle w:val="Hyperlink"/>
                <w:rFonts w:ascii="Times New Roman" w:hAnsi="Times New Roman"/>
                <w:noProof/>
              </w:rPr>
              <w:t>Activities and related outputs and results</w:t>
            </w:r>
            <w:r>
              <w:rPr>
                <w:noProof/>
                <w:webHidden/>
              </w:rPr>
              <w:tab/>
            </w:r>
            <w:r>
              <w:rPr>
                <w:noProof/>
                <w:webHidden/>
              </w:rPr>
              <w:fldChar w:fldCharType="begin"/>
            </w:r>
            <w:r>
              <w:rPr>
                <w:noProof/>
                <w:webHidden/>
              </w:rPr>
              <w:instrText xml:space="preserve"> PAGEREF _Toc388024908 \h </w:instrText>
            </w:r>
            <w:r>
              <w:rPr>
                <w:noProof/>
                <w:webHidden/>
              </w:rPr>
            </w:r>
            <w:r>
              <w:rPr>
                <w:noProof/>
                <w:webHidden/>
              </w:rPr>
              <w:fldChar w:fldCharType="separate"/>
            </w:r>
            <w:r>
              <w:rPr>
                <w:noProof/>
                <w:webHidden/>
              </w:rPr>
              <w:t>18</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09" w:history="1">
            <w:r w:rsidRPr="00AC74AC">
              <w:rPr>
                <w:rStyle w:val="Hyperlink"/>
                <w:noProof/>
              </w:rPr>
              <w:t>Activities of the program</w:t>
            </w:r>
            <w:r>
              <w:rPr>
                <w:noProof/>
                <w:webHidden/>
              </w:rPr>
              <w:tab/>
            </w:r>
            <w:r>
              <w:rPr>
                <w:noProof/>
                <w:webHidden/>
              </w:rPr>
              <w:fldChar w:fldCharType="begin"/>
            </w:r>
            <w:r>
              <w:rPr>
                <w:noProof/>
                <w:webHidden/>
              </w:rPr>
              <w:instrText xml:space="preserve"> PAGEREF _Toc388024909 \h </w:instrText>
            </w:r>
            <w:r>
              <w:rPr>
                <w:noProof/>
                <w:webHidden/>
              </w:rPr>
            </w:r>
            <w:r>
              <w:rPr>
                <w:noProof/>
                <w:webHidden/>
              </w:rPr>
              <w:fldChar w:fldCharType="separate"/>
            </w:r>
            <w:r>
              <w:rPr>
                <w:noProof/>
                <w:webHidden/>
              </w:rPr>
              <w:t>19</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10" w:history="1">
            <w:r w:rsidRPr="00AC74AC">
              <w:rPr>
                <w:rStyle w:val="Hyperlink"/>
                <w:rFonts w:ascii="Times New Roman" w:hAnsi="Times New Roman"/>
                <w:noProof/>
              </w:rPr>
              <w:t>Technology transfer component</w:t>
            </w:r>
            <w:r>
              <w:rPr>
                <w:noProof/>
                <w:webHidden/>
              </w:rPr>
              <w:tab/>
            </w:r>
            <w:r>
              <w:rPr>
                <w:noProof/>
                <w:webHidden/>
              </w:rPr>
              <w:fldChar w:fldCharType="begin"/>
            </w:r>
            <w:r>
              <w:rPr>
                <w:noProof/>
                <w:webHidden/>
              </w:rPr>
              <w:instrText xml:space="preserve"> PAGEREF _Toc388024910 \h </w:instrText>
            </w:r>
            <w:r>
              <w:rPr>
                <w:noProof/>
                <w:webHidden/>
              </w:rPr>
            </w:r>
            <w:r>
              <w:rPr>
                <w:noProof/>
                <w:webHidden/>
              </w:rPr>
              <w:fldChar w:fldCharType="separate"/>
            </w:r>
            <w:r>
              <w:rPr>
                <w:noProof/>
                <w:webHidden/>
              </w:rPr>
              <w:t>19</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11" w:history="1">
            <w:r w:rsidRPr="00AC74AC">
              <w:rPr>
                <w:rStyle w:val="Hyperlink"/>
                <w:noProof/>
              </w:rPr>
              <w:t>Capacity Building and Research Component</w:t>
            </w:r>
            <w:r>
              <w:rPr>
                <w:noProof/>
                <w:webHidden/>
              </w:rPr>
              <w:tab/>
            </w:r>
            <w:r>
              <w:rPr>
                <w:noProof/>
                <w:webHidden/>
              </w:rPr>
              <w:fldChar w:fldCharType="begin"/>
            </w:r>
            <w:r>
              <w:rPr>
                <w:noProof/>
                <w:webHidden/>
              </w:rPr>
              <w:instrText xml:space="preserve"> PAGEREF _Toc388024911 \h </w:instrText>
            </w:r>
            <w:r>
              <w:rPr>
                <w:noProof/>
                <w:webHidden/>
              </w:rPr>
            </w:r>
            <w:r>
              <w:rPr>
                <w:noProof/>
                <w:webHidden/>
              </w:rPr>
              <w:fldChar w:fldCharType="separate"/>
            </w:r>
            <w:r>
              <w:rPr>
                <w:noProof/>
                <w:webHidden/>
              </w:rPr>
              <w:t>21</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12" w:history="1">
            <w:r w:rsidRPr="00AC74AC">
              <w:rPr>
                <w:rStyle w:val="Hyperlink"/>
                <w:noProof/>
              </w:rPr>
              <w:t>Training of communities, extension workers and researchers</w:t>
            </w:r>
            <w:r>
              <w:rPr>
                <w:noProof/>
                <w:webHidden/>
              </w:rPr>
              <w:tab/>
            </w:r>
            <w:r>
              <w:rPr>
                <w:noProof/>
                <w:webHidden/>
              </w:rPr>
              <w:fldChar w:fldCharType="begin"/>
            </w:r>
            <w:r>
              <w:rPr>
                <w:noProof/>
                <w:webHidden/>
              </w:rPr>
              <w:instrText xml:space="preserve"> PAGEREF _Toc388024912 \h </w:instrText>
            </w:r>
            <w:r>
              <w:rPr>
                <w:noProof/>
                <w:webHidden/>
              </w:rPr>
            </w:r>
            <w:r>
              <w:rPr>
                <w:noProof/>
                <w:webHidden/>
              </w:rPr>
              <w:fldChar w:fldCharType="separate"/>
            </w:r>
            <w:r>
              <w:rPr>
                <w:noProof/>
                <w:webHidden/>
              </w:rPr>
              <w:t>21</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13" w:history="1">
            <w:r w:rsidRPr="00AC74AC">
              <w:rPr>
                <w:rStyle w:val="Hyperlink"/>
                <w:noProof/>
              </w:rPr>
              <w:t>Extension workers training</w:t>
            </w:r>
            <w:r>
              <w:rPr>
                <w:noProof/>
                <w:webHidden/>
              </w:rPr>
              <w:tab/>
            </w:r>
            <w:r>
              <w:rPr>
                <w:noProof/>
                <w:webHidden/>
              </w:rPr>
              <w:fldChar w:fldCharType="begin"/>
            </w:r>
            <w:r>
              <w:rPr>
                <w:noProof/>
                <w:webHidden/>
              </w:rPr>
              <w:instrText xml:space="preserve"> PAGEREF _Toc388024913 \h </w:instrText>
            </w:r>
            <w:r>
              <w:rPr>
                <w:noProof/>
                <w:webHidden/>
              </w:rPr>
            </w:r>
            <w:r>
              <w:rPr>
                <w:noProof/>
                <w:webHidden/>
              </w:rPr>
              <w:fldChar w:fldCharType="separate"/>
            </w:r>
            <w:r>
              <w:rPr>
                <w:noProof/>
                <w:webHidden/>
              </w:rPr>
              <w:t>21</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14" w:history="1">
            <w:r w:rsidRPr="00AC74AC">
              <w:rPr>
                <w:rStyle w:val="Hyperlink"/>
                <w:noProof/>
              </w:rPr>
              <w:t>Community training</w:t>
            </w:r>
            <w:r>
              <w:rPr>
                <w:noProof/>
                <w:webHidden/>
              </w:rPr>
              <w:tab/>
            </w:r>
            <w:r>
              <w:rPr>
                <w:noProof/>
                <w:webHidden/>
              </w:rPr>
              <w:fldChar w:fldCharType="begin"/>
            </w:r>
            <w:r>
              <w:rPr>
                <w:noProof/>
                <w:webHidden/>
              </w:rPr>
              <w:instrText xml:space="preserve"> PAGEREF _Toc388024914 \h </w:instrText>
            </w:r>
            <w:r>
              <w:rPr>
                <w:noProof/>
                <w:webHidden/>
              </w:rPr>
            </w:r>
            <w:r>
              <w:rPr>
                <w:noProof/>
                <w:webHidden/>
              </w:rPr>
              <w:fldChar w:fldCharType="separate"/>
            </w:r>
            <w:r>
              <w:rPr>
                <w:noProof/>
                <w:webHidden/>
              </w:rPr>
              <w:t>22</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15" w:history="1">
            <w:r w:rsidRPr="00AC74AC">
              <w:rPr>
                <w:rStyle w:val="Hyperlink"/>
                <w:noProof/>
              </w:rPr>
              <w:t>Researcher training</w:t>
            </w:r>
            <w:r>
              <w:rPr>
                <w:noProof/>
                <w:webHidden/>
              </w:rPr>
              <w:tab/>
            </w:r>
            <w:r>
              <w:rPr>
                <w:noProof/>
                <w:webHidden/>
              </w:rPr>
              <w:fldChar w:fldCharType="begin"/>
            </w:r>
            <w:r>
              <w:rPr>
                <w:noProof/>
                <w:webHidden/>
              </w:rPr>
              <w:instrText xml:space="preserve"> PAGEREF _Toc388024915 \h </w:instrText>
            </w:r>
            <w:r>
              <w:rPr>
                <w:noProof/>
                <w:webHidden/>
              </w:rPr>
            </w:r>
            <w:r>
              <w:rPr>
                <w:noProof/>
                <w:webHidden/>
              </w:rPr>
              <w:fldChar w:fldCharType="separate"/>
            </w:r>
            <w:r>
              <w:rPr>
                <w:noProof/>
                <w:webHidden/>
              </w:rPr>
              <w:t>22</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16" w:history="1">
            <w:r w:rsidRPr="00AC74AC">
              <w:rPr>
                <w:rStyle w:val="Hyperlink"/>
                <w:noProof/>
              </w:rPr>
              <w:t>Postgraduate training</w:t>
            </w:r>
            <w:r>
              <w:rPr>
                <w:noProof/>
                <w:webHidden/>
              </w:rPr>
              <w:tab/>
            </w:r>
            <w:r>
              <w:rPr>
                <w:noProof/>
                <w:webHidden/>
              </w:rPr>
              <w:fldChar w:fldCharType="begin"/>
            </w:r>
            <w:r>
              <w:rPr>
                <w:noProof/>
                <w:webHidden/>
              </w:rPr>
              <w:instrText xml:space="preserve"> PAGEREF _Toc388024916 \h </w:instrText>
            </w:r>
            <w:r>
              <w:rPr>
                <w:noProof/>
                <w:webHidden/>
              </w:rPr>
            </w:r>
            <w:r>
              <w:rPr>
                <w:noProof/>
                <w:webHidden/>
              </w:rPr>
              <w:fldChar w:fldCharType="separate"/>
            </w:r>
            <w:r>
              <w:rPr>
                <w:noProof/>
                <w:webHidden/>
              </w:rPr>
              <w:t>22</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17" w:history="1">
            <w:r w:rsidRPr="00AC74AC">
              <w:rPr>
                <w:rStyle w:val="Hyperlink"/>
                <w:noProof/>
              </w:rPr>
              <w:t>Research</w:t>
            </w:r>
            <w:r>
              <w:rPr>
                <w:noProof/>
                <w:webHidden/>
              </w:rPr>
              <w:tab/>
            </w:r>
            <w:r>
              <w:rPr>
                <w:noProof/>
                <w:webHidden/>
              </w:rPr>
              <w:fldChar w:fldCharType="begin"/>
            </w:r>
            <w:r>
              <w:rPr>
                <w:noProof/>
                <w:webHidden/>
              </w:rPr>
              <w:instrText xml:space="preserve"> PAGEREF _Toc388024917 \h </w:instrText>
            </w:r>
            <w:r>
              <w:rPr>
                <w:noProof/>
                <w:webHidden/>
              </w:rPr>
            </w:r>
            <w:r>
              <w:rPr>
                <w:noProof/>
                <w:webHidden/>
              </w:rPr>
              <w:fldChar w:fldCharType="separate"/>
            </w:r>
            <w:r>
              <w:rPr>
                <w:noProof/>
                <w:webHidden/>
              </w:rPr>
              <w:t>23</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18" w:history="1">
            <w:r w:rsidRPr="00AC74AC">
              <w:rPr>
                <w:rStyle w:val="Hyperlink"/>
                <w:noProof/>
              </w:rPr>
              <w:t>Administration issues in relation to training and research</w:t>
            </w:r>
            <w:r>
              <w:rPr>
                <w:noProof/>
                <w:webHidden/>
              </w:rPr>
              <w:tab/>
            </w:r>
            <w:r>
              <w:rPr>
                <w:noProof/>
                <w:webHidden/>
              </w:rPr>
              <w:fldChar w:fldCharType="begin"/>
            </w:r>
            <w:r>
              <w:rPr>
                <w:noProof/>
                <w:webHidden/>
              </w:rPr>
              <w:instrText xml:space="preserve"> PAGEREF _Toc388024918 \h </w:instrText>
            </w:r>
            <w:r>
              <w:rPr>
                <w:noProof/>
                <w:webHidden/>
              </w:rPr>
            </w:r>
            <w:r>
              <w:rPr>
                <w:noProof/>
                <w:webHidden/>
              </w:rPr>
              <w:fldChar w:fldCharType="separate"/>
            </w:r>
            <w:r>
              <w:rPr>
                <w:noProof/>
                <w:webHidden/>
              </w:rPr>
              <w:t>23</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19" w:history="1">
            <w:r w:rsidRPr="00AC74AC">
              <w:rPr>
                <w:rStyle w:val="Hyperlink"/>
                <w:noProof/>
              </w:rPr>
              <w:t>The Outputs and outcomes of the program</w:t>
            </w:r>
            <w:r>
              <w:rPr>
                <w:noProof/>
                <w:webHidden/>
              </w:rPr>
              <w:tab/>
            </w:r>
            <w:r>
              <w:rPr>
                <w:noProof/>
                <w:webHidden/>
              </w:rPr>
              <w:fldChar w:fldCharType="begin"/>
            </w:r>
            <w:r>
              <w:rPr>
                <w:noProof/>
                <w:webHidden/>
              </w:rPr>
              <w:instrText xml:space="preserve"> PAGEREF _Toc388024919 \h </w:instrText>
            </w:r>
            <w:r>
              <w:rPr>
                <w:noProof/>
                <w:webHidden/>
              </w:rPr>
            </w:r>
            <w:r>
              <w:rPr>
                <w:noProof/>
                <w:webHidden/>
              </w:rPr>
              <w:fldChar w:fldCharType="separate"/>
            </w:r>
            <w:r>
              <w:rPr>
                <w:noProof/>
                <w:webHidden/>
              </w:rPr>
              <w:t>24</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0" w:history="1">
            <w:r w:rsidRPr="00AC74AC">
              <w:rPr>
                <w:rStyle w:val="Hyperlink"/>
                <w:rFonts w:ascii="Times New Roman" w:hAnsi="Times New Roman"/>
                <w:noProof/>
              </w:rPr>
              <w:t>Target groups and beneficiaries</w:t>
            </w:r>
            <w:r>
              <w:rPr>
                <w:noProof/>
                <w:webHidden/>
              </w:rPr>
              <w:tab/>
            </w:r>
            <w:r>
              <w:rPr>
                <w:noProof/>
                <w:webHidden/>
              </w:rPr>
              <w:fldChar w:fldCharType="begin"/>
            </w:r>
            <w:r>
              <w:rPr>
                <w:noProof/>
                <w:webHidden/>
              </w:rPr>
              <w:instrText xml:space="preserve"> PAGEREF _Toc388024920 \h </w:instrText>
            </w:r>
            <w:r>
              <w:rPr>
                <w:noProof/>
                <w:webHidden/>
              </w:rPr>
            </w:r>
            <w:r>
              <w:rPr>
                <w:noProof/>
                <w:webHidden/>
              </w:rPr>
              <w:fldChar w:fldCharType="separate"/>
            </w:r>
            <w:r>
              <w:rPr>
                <w:noProof/>
                <w:webHidden/>
              </w:rPr>
              <w:t>24</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1" w:history="1">
            <w:r w:rsidRPr="00AC74AC">
              <w:rPr>
                <w:rStyle w:val="Hyperlink"/>
                <w:rFonts w:ascii="Times New Roman" w:hAnsi="Times New Roman"/>
                <w:noProof/>
              </w:rPr>
              <w:t>Allocation of the budget between Technology Transfer and Core Activities</w:t>
            </w:r>
            <w:r>
              <w:rPr>
                <w:noProof/>
                <w:webHidden/>
              </w:rPr>
              <w:tab/>
            </w:r>
            <w:r>
              <w:rPr>
                <w:noProof/>
                <w:webHidden/>
              </w:rPr>
              <w:fldChar w:fldCharType="begin"/>
            </w:r>
            <w:r>
              <w:rPr>
                <w:noProof/>
                <w:webHidden/>
              </w:rPr>
              <w:instrText xml:space="preserve"> PAGEREF _Toc388024921 \h </w:instrText>
            </w:r>
            <w:r>
              <w:rPr>
                <w:noProof/>
                <w:webHidden/>
              </w:rPr>
            </w:r>
            <w:r>
              <w:rPr>
                <w:noProof/>
                <w:webHidden/>
              </w:rPr>
              <w:fldChar w:fldCharType="separate"/>
            </w:r>
            <w:r>
              <w:rPr>
                <w:noProof/>
                <w:webHidden/>
              </w:rPr>
              <w:t>25</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22" w:history="1">
            <w:r w:rsidRPr="00AC74AC">
              <w:rPr>
                <w:rStyle w:val="Hyperlink"/>
                <w:noProof/>
              </w:rPr>
              <w:t>Balance of activities among countries and among donors  Training and research</w:t>
            </w:r>
            <w:r>
              <w:rPr>
                <w:noProof/>
                <w:webHidden/>
              </w:rPr>
              <w:tab/>
            </w:r>
            <w:r>
              <w:rPr>
                <w:noProof/>
                <w:webHidden/>
              </w:rPr>
              <w:fldChar w:fldCharType="begin"/>
            </w:r>
            <w:r>
              <w:rPr>
                <w:noProof/>
                <w:webHidden/>
              </w:rPr>
              <w:instrText xml:space="preserve"> PAGEREF _Toc388024922 \h </w:instrText>
            </w:r>
            <w:r>
              <w:rPr>
                <w:noProof/>
                <w:webHidden/>
              </w:rPr>
            </w:r>
            <w:r>
              <w:rPr>
                <w:noProof/>
                <w:webHidden/>
              </w:rPr>
              <w:fldChar w:fldCharType="separate"/>
            </w:r>
            <w:r>
              <w:rPr>
                <w:noProof/>
                <w:webHidden/>
              </w:rPr>
              <w:t>26</w:t>
            </w:r>
            <w:r>
              <w:rPr>
                <w:noProof/>
                <w:webHidden/>
              </w:rPr>
              <w:fldChar w:fldCharType="end"/>
            </w:r>
          </w:hyperlink>
        </w:p>
        <w:p w:rsidR="00F41BC5" w:rsidRDefault="00F41BC5">
          <w:pPr>
            <w:pStyle w:val="TOC3"/>
            <w:tabs>
              <w:tab w:val="right" w:leader="dot" w:pos="13992"/>
            </w:tabs>
            <w:rPr>
              <w:rFonts w:asciiTheme="minorHAnsi" w:eastAsiaTheme="minorEastAsia" w:hAnsiTheme="minorHAnsi" w:cstheme="minorBidi"/>
              <w:noProof/>
            </w:rPr>
          </w:pPr>
          <w:hyperlink w:anchor="_Toc388024923" w:history="1">
            <w:r w:rsidRPr="00AC74AC">
              <w:rPr>
                <w:rStyle w:val="Hyperlink"/>
                <w:noProof/>
              </w:rPr>
              <w:t>Technology transfer among countries</w:t>
            </w:r>
            <w:r>
              <w:rPr>
                <w:noProof/>
                <w:webHidden/>
              </w:rPr>
              <w:tab/>
            </w:r>
            <w:r>
              <w:rPr>
                <w:noProof/>
                <w:webHidden/>
              </w:rPr>
              <w:fldChar w:fldCharType="begin"/>
            </w:r>
            <w:r>
              <w:rPr>
                <w:noProof/>
                <w:webHidden/>
              </w:rPr>
              <w:instrText xml:space="preserve"> PAGEREF _Toc388024923 \h </w:instrText>
            </w:r>
            <w:r>
              <w:rPr>
                <w:noProof/>
                <w:webHidden/>
              </w:rPr>
            </w:r>
            <w:r>
              <w:rPr>
                <w:noProof/>
                <w:webHidden/>
              </w:rPr>
              <w:fldChar w:fldCharType="separate"/>
            </w:r>
            <w:r>
              <w:rPr>
                <w:noProof/>
                <w:webHidden/>
              </w:rPr>
              <w:t>26</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4" w:history="1">
            <w:r w:rsidRPr="00AC74AC">
              <w:rPr>
                <w:rStyle w:val="Hyperlink"/>
                <w:rFonts w:ascii="Times New Roman" w:hAnsi="Times New Roman"/>
                <w:noProof/>
              </w:rPr>
              <w:t>Risks and risk mitigation</w:t>
            </w:r>
            <w:r>
              <w:rPr>
                <w:noProof/>
                <w:webHidden/>
              </w:rPr>
              <w:tab/>
            </w:r>
            <w:r>
              <w:rPr>
                <w:noProof/>
                <w:webHidden/>
              </w:rPr>
              <w:fldChar w:fldCharType="begin"/>
            </w:r>
            <w:r>
              <w:rPr>
                <w:noProof/>
                <w:webHidden/>
              </w:rPr>
              <w:instrText xml:space="preserve"> PAGEREF _Toc388024924 \h </w:instrText>
            </w:r>
            <w:r>
              <w:rPr>
                <w:noProof/>
                <w:webHidden/>
              </w:rPr>
            </w:r>
            <w:r>
              <w:rPr>
                <w:noProof/>
                <w:webHidden/>
              </w:rPr>
              <w:fldChar w:fldCharType="separate"/>
            </w:r>
            <w:r>
              <w:rPr>
                <w:noProof/>
                <w:webHidden/>
              </w:rPr>
              <w:t>26</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5" w:history="1">
            <w:r w:rsidRPr="00AC74AC">
              <w:rPr>
                <w:rStyle w:val="Hyperlink"/>
                <w:rFonts w:ascii="Times New Roman" w:hAnsi="Times New Roman"/>
                <w:noProof/>
              </w:rPr>
              <w:t>Sustainability of the program</w:t>
            </w:r>
            <w:r>
              <w:rPr>
                <w:noProof/>
                <w:webHidden/>
              </w:rPr>
              <w:tab/>
            </w:r>
            <w:r>
              <w:rPr>
                <w:noProof/>
                <w:webHidden/>
              </w:rPr>
              <w:fldChar w:fldCharType="begin"/>
            </w:r>
            <w:r>
              <w:rPr>
                <w:noProof/>
                <w:webHidden/>
              </w:rPr>
              <w:instrText xml:space="preserve"> PAGEREF _Toc388024925 \h </w:instrText>
            </w:r>
            <w:r>
              <w:rPr>
                <w:noProof/>
                <w:webHidden/>
              </w:rPr>
            </w:r>
            <w:r>
              <w:rPr>
                <w:noProof/>
                <w:webHidden/>
              </w:rPr>
              <w:fldChar w:fldCharType="separate"/>
            </w:r>
            <w:r>
              <w:rPr>
                <w:noProof/>
                <w:webHidden/>
              </w:rPr>
              <w:t>27</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6" w:history="1">
            <w:r w:rsidRPr="00AC74AC">
              <w:rPr>
                <w:rStyle w:val="Hyperlink"/>
                <w:rFonts w:ascii="Times New Roman" w:hAnsi="Times New Roman"/>
                <w:noProof/>
              </w:rPr>
              <w:t>Monitoring and evaluation (M&amp;E)</w:t>
            </w:r>
            <w:r>
              <w:rPr>
                <w:noProof/>
                <w:webHidden/>
              </w:rPr>
              <w:tab/>
            </w:r>
            <w:r>
              <w:rPr>
                <w:noProof/>
                <w:webHidden/>
              </w:rPr>
              <w:fldChar w:fldCharType="begin"/>
            </w:r>
            <w:r>
              <w:rPr>
                <w:noProof/>
                <w:webHidden/>
              </w:rPr>
              <w:instrText xml:space="preserve"> PAGEREF _Toc388024926 \h </w:instrText>
            </w:r>
            <w:r>
              <w:rPr>
                <w:noProof/>
                <w:webHidden/>
              </w:rPr>
            </w:r>
            <w:r>
              <w:rPr>
                <w:noProof/>
                <w:webHidden/>
              </w:rPr>
              <w:fldChar w:fldCharType="separate"/>
            </w:r>
            <w:r>
              <w:rPr>
                <w:noProof/>
                <w:webHidden/>
              </w:rPr>
              <w:t>28</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27" w:history="1">
            <w:r w:rsidRPr="00AC74AC">
              <w:rPr>
                <w:rStyle w:val="Hyperlink"/>
                <w:rFonts w:ascii="Times New Roman" w:hAnsi="Times New Roman"/>
                <w:noProof/>
              </w:rPr>
              <w:t>Input monitoring</w:t>
            </w:r>
            <w:r>
              <w:rPr>
                <w:noProof/>
                <w:webHidden/>
              </w:rPr>
              <w:tab/>
            </w:r>
            <w:r>
              <w:rPr>
                <w:noProof/>
                <w:webHidden/>
              </w:rPr>
              <w:fldChar w:fldCharType="begin"/>
            </w:r>
            <w:r>
              <w:rPr>
                <w:noProof/>
                <w:webHidden/>
              </w:rPr>
              <w:instrText xml:space="preserve"> PAGEREF _Toc388024927 \h </w:instrText>
            </w:r>
            <w:r>
              <w:rPr>
                <w:noProof/>
                <w:webHidden/>
              </w:rPr>
            </w:r>
            <w:r>
              <w:rPr>
                <w:noProof/>
                <w:webHidden/>
              </w:rPr>
              <w:fldChar w:fldCharType="separate"/>
            </w:r>
            <w:r>
              <w:rPr>
                <w:noProof/>
                <w:webHidden/>
              </w:rPr>
              <w:t>28</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8" w:history="1">
            <w:r w:rsidRPr="00AC74AC">
              <w:rPr>
                <w:rStyle w:val="Hyperlink"/>
                <w:rFonts w:ascii="Times New Roman" w:hAnsi="Times New Roman"/>
                <w:noProof/>
              </w:rPr>
              <w:t>Partnership</w:t>
            </w:r>
            <w:r>
              <w:rPr>
                <w:noProof/>
                <w:webHidden/>
              </w:rPr>
              <w:tab/>
            </w:r>
            <w:r>
              <w:rPr>
                <w:noProof/>
                <w:webHidden/>
              </w:rPr>
              <w:fldChar w:fldCharType="begin"/>
            </w:r>
            <w:r>
              <w:rPr>
                <w:noProof/>
                <w:webHidden/>
              </w:rPr>
              <w:instrText xml:space="preserve"> PAGEREF _Toc388024928 \h </w:instrText>
            </w:r>
            <w:r>
              <w:rPr>
                <w:noProof/>
                <w:webHidden/>
              </w:rPr>
            </w:r>
            <w:r>
              <w:rPr>
                <w:noProof/>
                <w:webHidden/>
              </w:rPr>
              <w:fldChar w:fldCharType="separate"/>
            </w:r>
            <w:r>
              <w:rPr>
                <w:noProof/>
                <w:webHidden/>
              </w:rPr>
              <w:t>29</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29" w:history="1">
            <w:r w:rsidRPr="00AC74AC">
              <w:rPr>
                <w:rStyle w:val="Hyperlink"/>
                <w:rFonts w:ascii="Times New Roman" w:hAnsi="Times New Roman"/>
                <w:noProof/>
              </w:rPr>
              <w:t>Program  management and governance</w:t>
            </w:r>
            <w:r>
              <w:rPr>
                <w:noProof/>
                <w:webHidden/>
              </w:rPr>
              <w:tab/>
            </w:r>
            <w:r>
              <w:rPr>
                <w:noProof/>
                <w:webHidden/>
              </w:rPr>
              <w:fldChar w:fldCharType="begin"/>
            </w:r>
            <w:r>
              <w:rPr>
                <w:noProof/>
                <w:webHidden/>
              </w:rPr>
              <w:instrText xml:space="preserve"> PAGEREF _Toc388024929 \h </w:instrText>
            </w:r>
            <w:r>
              <w:rPr>
                <w:noProof/>
                <w:webHidden/>
              </w:rPr>
            </w:r>
            <w:r>
              <w:rPr>
                <w:noProof/>
                <w:webHidden/>
              </w:rPr>
              <w:fldChar w:fldCharType="separate"/>
            </w:r>
            <w:r>
              <w:rPr>
                <w:noProof/>
                <w:webHidden/>
              </w:rPr>
              <w:t>29</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0" w:history="1">
            <w:r w:rsidRPr="00AC74AC">
              <w:rPr>
                <w:rStyle w:val="Hyperlink"/>
                <w:rFonts w:ascii="Times New Roman" w:hAnsi="Times New Roman"/>
                <w:noProof/>
              </w:rPr>
              <w:t>Steering committee</w:t>
            </w:r>
            <w:r>
              <w:rPr>
                <w:noProof/>
                <w:webHidden/>
              </w:rPr>
              <w:tab/>
            </w:r>
            <w:r>
              <w:rPr>
                <w:noProof/>
                <w:webHidden/>
              </w:rPr>
              <w:fldChar w:fldCharType="begin"/>
            </w:r>
            <w:r>
              <w:rPr>
                <w:noProof/>
                <w:webHidden/>
              </w:rPr>
              <w:instrText xml:space="preserve"> PAGEREF _Toc388024930 \h </w:instrText>
            </w:r>
            <w:r>
              <w:rPr>
                <w:noProof/>
                <w:webHidden/>
              </w:rPr>
            </w:r>
            <w:r>
              <w:rPr>
                <w:noProof/>
                <w:webHidden/>
              </w:rPr>
              <w:fldChar w:fldCharType="separate"/>
            </w:r>
            <w:r>
              <w:rPr>
                <w:noProof/>
                <w:webHidden/>
              </w:rPr>
              <w:t>29</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1" w:history="1">
            <w:r w:rsidRPr="00AC74AC">
              <w:rPr>
                <w:rStyle w:val="Hyperlink"/>
                <w:rFonts w:ascii="Times New Roman" w:hAnsi="Times New Roman"/>
                <w:noProof/>
              </w:rPr>
              <w:t>Program Management Team (PM)</w:t>
            </w:r>
            <w:r>
              <w:rPr>
                <w:noProof/>
                <w:webHidden/>
              </w:rPr>
              <w:tab/>
            </w:r>
            <w:r>
              <w:rPr>
                <w:noProof/>
                <w:webHidden/>
              </w:rPr>
              <w:fldChar w:fldCharType="begin"/>
            </w:r>
            <w:r>
              <w:rPr>
                <w:noProof/>
                <w:webHidden/>
              </w:rPr>
              <w:instrText xml:space="preserve"> PAGEREF _Toc388024931 \h </w:instrText>
            </w:r>
            <w:r>
              <w:rPr>
                <w:noProof/>
                <w:webHidden/>
              </w:rPr>
            </w:r>
            <w:r>
              <w:rPr>
                <w:noProof/>
                <w:webHidden/>
              </w:rPr>
              <w:fldChar w:fldCharType="separate"/>
            </w:r>
            <w:r>
              <w:rPr>
                <w:noProof/>
                <w:webHidden/>
              </w:rPr>
              <w:t>30</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2" w:history="1">
            <w:r w:rsidRPr="00AC74AC">
              <w:rPr>
                <w:rStyle w:val="Hyperlink"/>
                <w:rFonts w:ascii="Times New Roman" w:hAnsi="Times New Roman"/>
                <w:noProof/>
              </w:rPr>
              <w:t>Technical working groups (TWG)</w:t>
            </w:r>
            <w:r>
              <w:rPr>
                <w:noProof/>
                <w:webHidden/>
              </w:rPr>
              <w:tab/>
            </w:r>
            <w:r>
              <w:rPr>
                <w:noProof/>
                <w:webHidden/>
              </w:rPr>
              <w:fldChar w:fldCharType="begin"/>
            </w:r>
            <w:r>
              <w:rPr>
                <w:noProof/>
                <w:webHidden/>
              </w:rPr>
              <w:instrText xml:space="preserve"> PAGEREF _Toc388024932 \h </w:instrText>
            </w:r>
            <w:r>
              <w:rPr>
                <w:noProof/>
                <w:webHidden/>
              </w:rPr>
            </w:r>
            <w:r>
              <w:rPr>
                <w:noProof/>
                <w:webHidden/>
              </w:rPr>
              <w:fldChar w:fldCharType="separate"/>
            </w:r>
            <w:r>
              <w:rPr>
                <w:noProof/>
                <w:webHidden/>
              </w:rPr>
              <w:t>30</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3" w:history="1">
            <w:r w:rsidRPr="00AC74AC">
              <w:rPr>
                <w:rStyle w:val="Hyperlink"/>
                <w:rFonts w:ascii="Times New Roman" w:hAnsi="Times New Roman"/>
                <w:noProof/>
              </w:rPr>
              <w:t>Research Evaluation Group</w:t>
            </w:r>
            <w:r>
              <w:rPr>
                <w:noProof/>
                <w:webHidden/>
              </w:rPr>
              <w:tab/>
            </w:r>
            <w:r>
              <w:rPr>
                <w:noProof/>
                <w:webHidden/>
              </w:rPr>
              <w:fldChar w:fldCharType="begin"/>
            </w:r>
            <w:r>
              <w:rPr>
                <w:noProof/>
                <w:webHidden/>
              </w:rPr>
              <w:instrText xml:space="preserve"> PAGEREF _Toc388024933 \h </w:instrText>
            </w:r>
            <w:r>
              <w:rPr>
                <w:noProof/>
                <w:webHidden/>
              </w:rPr>
            </w:r>
            <w:r>
              <w:rPr>
                <w:noProof/>
                <w:webHidden/>
              </w:rPr>
              <w:fldChar w:fldCharType="separate"/>
            </w:r>
            <w:r>
              <w:rPr>
                <w:noProof/>
                <w:webHidden/>
              </w:rPr>
              <w:t>30</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4" w:history="1">
            <w:r w:rsidRPr="00AC74AC">
              <w:rPr>
                <w:rStyle w:val="Hyperlink"/>
                <w:rFonts w:ascii="Times New Roman" w:hAnsi="Times New Roman"/>
                <w:noProof/>
              </w:rPr>
              <w:t>Accountability and Transparency</w:t>
            </w:r>
            <w:r>
              <w:rPr>
                <w:noProof/>
                <w:webHidden/>
              </w:rPr>
              <w:tab/>
            </w:r>
            <w:r>
              <w:rPr>
                <w:noProof/>
                <w:webHidden/>
              </w:rPr>
              <w:fldChar w:fldCharType="begin"/>
            </w:r>
            <w:r>
              <w:rPr>
                <w:noProof/>
                <w:webHidden/>
              </w:rPr>
              <w:instrText xml:space="preserve"> PAGEREF _Toc388024934 \h </w:instrText>
            </w:r>
            <w:r>
              <w:rPr>
                <w:noProof/>
                <w:webHidden/>
              </w:rPr>
            </w:r>
            <w:r>
              <w:rPr>
                <w:noProof/>
                <w:webHidden/>
              </w:rPr>
              <w:fldChar w:fldCharType="separate"/>
            </w:r>
            <w:r>
              <w:rPr>
                <w:noProof/>
                <w:webHidden/>
              </w:rPr>
              <w:t>31</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35" w:history="1">
            <w:r w:rsidRPr="00AC74AC">
              <w:rPr>
                <w:rStyle w:val="Hyperlink"/>
                <w:rFonts w:ascii="Times New Roman" w:hAnsi="Times New Roman"/>
                <w:noProof/>
              </w:rPr>
              <w:t>Organizational structure of Mekarn II Program (Diagram 1)</w:t>
            </w:r>
            <w:r>
              <w:rPr>
                <w:noProof/>
                <w:webHidden/>
              </w:rPr>
              <w:tab/>
            </w:r>
            <w:r>
              <w:rPr>
                <w:noProof/>
                <w:webHidden/>
              </w:rPr>
              <w:fldChar w:fldCharType="begin"/>
            </w:r>
            <w:r>
              <w:rPr>
                <w:noProof/>
                <w:webHidden/>
              </w:rPr>
              <w:instrText xml:space="preserve"> PAGEREF _Toc388024935 \h </w:instrText>
            </w:r>
            <w:r>
              <w:rPr>
                <w:noProof/>
                <w:webHidden/>
              </w:rPr>
            </w:r>
            <w:r>
              <w:rPr>
                <w:noProof/>
                <w:webHidden/>
              </w:rPr>
              <w:fldChar w:fldCharType="separate"/>
            </w:r>
            <w:r>
              <w:rPr>
                <w:noProof/>
                <w:webHidden/>
              </w:rPr>
              <w:t>31</w:t>
            </w:r>
            <w:r>
              <w:rPr>
                <w:noProof/>
                <w:webHidden/>
              </w:rPr>
              <w:fldChar w:fldCharType="end"/>
            </w:r>
          </w:hyperlink>
        </w:p>
        <w:p w:rsidR="00F41BC5" w:rsidRDefault="00F41BC5">
          <w:pPr>
            <w:pStyle w:val="TOC1"/>
            <w:tabs>
              <w:tab w:val="right" w:leader="dot" w:pos="13992"/>
            </w:tabs>
            <w:rPr>
              <w:rFonts w:asciiTheme="minorHAnsi" w:eastAsiaTheme="minorEastAsia" w:hAnsiTheme="minorHAnsi" w:cstheme="minorBidi"/>
              <w:noProof/>
            </w:rPr>
          </w:pPr>
          <w:hyperlink w:anchor="_Toc388024936" w:history="1">
            <w:r w:rsidRPr="00AC74AC">
              <w:rPr>
                <w:rStyle w:val="Hyperlink"/>
                <w:rFonts w:ascii="Times New Roman" w:hAnsi="Times New Roman"/>
                <w:noProof/>
              </w:rPr>
              <w:t>Log frames – MEKARN II Program</w:t>
            </w:r>
            <w:r>
              <w:rPr>
                <w:noProof/>
                <w:webHidden/>
              </w:rPr>
              <w:tab/>
            </w:r>
            <w:r>
              <w:rPr>
                <w:noProof/>
                <w:webHidden/>
              </w:rPr>
              <w:fldChar w:fldCharType="begin"/>
            </w:r>
            <w:r>
              <w:rPr>
                <w:noProof/>
                <w:webHidden/>
              </w:rPr>
              <w:instrText xml:space="preserve"> PAGEREF _Toc388024936 \h </w:instrText>
            </w:r>
            <w:r>
              <w:rPr>
                <w:noProof/>
                <w:webHidden/>
              </w:rPr>
            </w:r>
            <w:r>
              <w:rPr>
                <w:noProof/>
                <w:webHidden/>
              </w:rPr>
              <w:fldChar w:fldCharType="separate"/>
            </w:r>
            <w:r>
              <w:rPr>
                <w:noProof/>
                <w:webHidden/>
              </w:rPr>
              <w:t>33</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7" w:history="1">
            <w:r w:rsidRPr="00AC74AC">
              <w:rPr>
                <w:rStyle w:val="Hyperlink"/>
                <w:rFonts w:ascii="Times New Roman" w:hAnsi="Times New Roman"/>
                <w:noProof/>
              </w:rPr>
              <w:t>I. Climate change and environment</w:t>
            </w:r>
            <w:r>
              <w:rPr>
                <w:noProof/>
                <w:webHidden/>
              </w:rPr>
              <w:tab/>
            </w:r>
            <w:r>
              <w:rPr>
                <w:noProof/>
                <w:webHidden/>
              </w:rPr>
              <w:fldChar w:fldCharType="begin"/>
            </w:r>
            <w:r>
              <w:rPr>
                <w:noProof/>
                <w:webHidden/>
              </w:rPr>
              <w:instrText xml:space="preserve"> PAGEREF _Toc388024937 \h </w:instrText>
            </w:r>
            <w:r>
              <w:rPr>
                <w:noProof/>
                <w:webHidden/>
              </w:rPr>
            </w:r>
            <w:r>
              <w:rPr>
                <w:noProof/>
                <w:webHidden/>
              </w:rPr>
              <w:fldChar w:fldCharType="separate"/>
            </w:r>
            <w:r>
              <w:rPr>
                <w:noProof/>
                <w:webHidden/>
              </w:rPr>
              <w:t>33</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8" w:history="1">
            <w:r w:rsidRPr="00AC74AC">
              <w:rPr>
                <w:rStyle w:val="Hyperlink"/>
                <w:rFonts w:ascii="Times New Roman" w:hAnsi="Times New Roman"/>
                <w:noProof/>
              </w:rPr>
              <w:t>II. Food security and livelihood</w:t>
            </w:r>
            <w:r>
              <w:rPr>
                <w:noProof/>
                <w:webHidden/>
              </w:rPr>
              <w:tab/>
            </w:r>
            <w:r>
              <w:rPr>
                <w:noProof/>
                <w:webHidden/>
              </w:rPr>
              <w:fldChar w:fldCharType="begin"/>
            </w:r>
            <w:r>
              <w:rPr>
                <w:noProof/>
                <w:webHidden/>
              </w:rPr>
              <w:instrText xml:space="preserve"> PAGEREF _Toc388024938 \h </w:instrText>
            </w:r>
            <w:r>
              <w:rPr>
                <w:noProof/>
                <w:webHidden/>
              </w:rPr>
            </w:r>
            <w:r>
              <w:rPr>
                <w:noProof/>
                <w:webHidden/>
              </w:rPr>
              <w:fldChar w:fldCharType="separate"/>
            </w:r>
            <w:r>
              <w:rPr>
                <w:noProof/>
                <w:webHidden/>
              </w:rPr>
              <w:t>40</w:t>
            </w:r>
            <w:r>
              <w:rPr>
                <w:noProof/>
                <w:webHidden/>
              </w:rPr>
              <w:fldChar w:fldCharType="end"/>
            </w:r>
          </w:hyperlink>
        </w:p>
        <w:p w:rsidR="00F41BC5" w:rsidRDefault="00F41BC5">
          <w:pPr>
            <w:pStyle w:val="TOC2"/>
            <w:tabs>
              <w:tab w:val="right" w:leader="dot" w:pos="13992"/>
            </w:tabs>
            <w:rPr>
              <w:rFonts w:asciiTheme="minorHAnsi" w:eastAsiaTheme="minorEastAsia" w:hAnsiTheme="minorHAnsi" w:cstheme="minorBidi"/>
              <w:noProof/>
            </w:rPr>
          </w:pPr>
          <w:hyperlink w:anchor="_Toc388024939" w:history="1">
            <w:r w:rsidRPr="00AC74AC">
              <w:rPr>
                <w:rStyle w:val="Hyperlink"/>
                <w:rFonts w:ascii="Times New Roman" w:hAnsi="Times New Roman"/>
                <w:noProof/>
              </w:rPr>
              <w:t>III. Post graduate training and research</w:t>
            </w:r>
            <w:r>
              <w:rPr>
                <w:noProof/>
                <w:webHidden/>
              </w:rPr>
              <w:tab/>
            </w:r>
            <w:r>
              <w:rPr>
                <w:noProof/>
                <w:webHidden/>
              </w:rPr>
              <w:fldChar w:fldCharType="begin"/>
            </w:r>
            <w:r>
              <w:rPr>
                <w:noProof/>
                <w:webHidden/>
              </w:rPr>
              <w:instrText xml:space="preserve"> PAGEREF _Toc388024939 \h </w:instrText>
            </w:r>
            <w:r>
              <w:rPr>
                <w:noProof/>
                <w:webHidden/>
              </w:rPr>
            </w:r>
            <w:r>
              <w:rPr>
                <w:noProof/>
                <w:webHidden/>
              </w:rPr>
              <w:fldChar w:fldCharType="separate"/>
            </w:r>
            <w:r>
              <w:rPr>
                <w:noProof/>
                <w:webHidden/>
              </w:rPr>
              <w:t>43</w:t>
            </w:r>
            <w:r>
              <w:rPr>
                <w:noProof/>
                <w:webHidden/>
              </w:rPr>
              <w:fldChar w:fldCharType="end"/>
            </w:r>
          </w:hyperlink>
        </w:p>
        <w:p w:rsidR="00F41BC5" w:rsidRDefault="00F41BC5">
          <w:r>
            <w:rPr>
              <w:b/>
              <w:bCs/>
              <w:noProof/>
            </w:rPr>
            <w:fldChar w:fldCharType="end"/>
          </w:r>
        </w:p>
      </w:sdtContent>
    </w:sdt>
    <w:p w:rsidR="00D86114" w:rsidRPr="009D313C" w:rsidRDefault="00D86114" w:rsidP="00B31614">
      <w:pPr>
        <w:pStyle w:val="Title"/>
        <w:rPr>
          <w:rFonts w:ascii="Times New Roman" w:hAnsi="Times New Roman" w:cs="Times New Roman"/>
        </w:rPr>
      </w:pPr>
    </w:p>
    <w:p w:rsidR="00D86114" w:rsidRPr="00857484" w:rsidRDefault="00D86114" w:rsidP="00D86114">
      <w:pPr>
        <w:spacing w:after="0" w:line="240" w:lineRule="auto"/>
        <w:jc w:val="center"/>
        <w:rPr>
          <w:rFonts w:ascii="Times New Roman" w:hAnsi="Times New Roman"/>
          <w:sz w:val="24"/>
          <w:szCs w:val="24"/>
        </w:rPr>
      </w:pPr>
      <w:r w:rsidRPr="00857484">
        <w:rPr>
          <w:rFonts w:ascii="Times New Roman" w:hAnsi="Times New Roman"/>
          <w:sz w:val="24"/>
          <w:szCs w:val="24"/>
        </w:rPr>
        <w:br/>
      </w:r>
      <w:r w:rsidRPr="00857484">
        <w:rPr>
          <w:rFonts w:ascii="Times New Roman" w:hAnsi="Times New Roman"/>
          <w:sz w:val="24"/>
          <w:szCs w:val="24"/>
        </w:rPr>
        <w:br w:type="page"/>
      </w:r>
    </w:p>
    <w:p w:rsidR="004A5255" w:rsidRPr="009D313C" w:rsidRDefault="00D467B8" w:rsidP="00925AD4">
      <w:pPr>
        <w:pStyle w:val="Heading1"/>
        <w:rPr>
          <w:rFonts w:ascii="Times New Roman" w:hAnsi="Times New Roman" w:cs="Times New Roman"/>
        </w:rPr>
      </w:pPr>
      <w:bookmarkStart w:id="0" w:name="_Toc388024894"/>
      <w:r w:rsidRPr="009D313C">
        <w:rPr>
          <w:rFonts w:ascii="Times New Roman" w:hAnsi="Times New Roman" w:cs="Times New Roman"/>
        </w:rPr>
        <w:lastRenderedPageBreak/>
        <w:t>Summary</w:t>
      </w:r>
      <w:bookmarkEnd w:id="0"/>
    </w:p>
    <w:p w:rsidR="004A5255" w:rsidRPr="00857484" w:rsidRDefault="004A5255" w:rsidP="00195F7D">
      <w:pPr>
        <w:spacing w:after="0" w:line="240" w:lineRule="auto"/>
        <w:rPr>
          <w:rFonts w:ascii="Times New Roman" w:hAnsi="Times New Roman"/>
          <w:sz w:val="24"/>
          <w:szCs w:val="24"/>
        </w:rPr>
      </w:pPr>
    </w:p>
    <w:p w:rsidR="00C157BA" w:rsidRPr="00857484" w:rsidRDefault="00E676B5" w:rsidP="00195F7D">
      <w:pPr>
        <w:spacing w:after="0" w:line="240" w:lineRule="auto"/>
        <w:rPr>
          <w:rFonts w:ascii="Times New Roman" w:hAnsi="Times New Roman"/>
          <w:sz w:val="24"/>
          <w:szCs w:val="24"/>
          <w:lang w:bidi="km-KH"/>
        </w:rPr>
      </w:pPr>
      <w:r w:rsidRPr="00857484">
        <w:rPr>
          <w:rFonts w:ascii="Times New Roman" w:hAnsi="Times New Roman"/>
          <w:sz w:val="24"/>
          <w:szCs w:val="24"/>
          <w:lang w:bidi="km-KH"/>
        </w:rPr>
        <w:t>The MEKARN program (</w:t>
      </w:r>
      <w:hyperlink r:id="rId10" w:history="1">
        <w:r w:rsidR="009544B7" w:rsidRPr="0082187B">
          <w:rPr>
            <w:rStyle w:val="Hyperlink"/>
            <w:rFonts w:ascii="Times New Roman" w:hAnsi="Times New Roman"/>
            <w:sz w:val="24"/>
            <w:szCs w:val="24"/>
            <w:lang w:bidi="km-KH"/>
          </w:rPr>
          <w:t>http://www.mekarn.org/Mekarn</w:t>
        </w:r>
      </w:hyperlink>
      <w:r w:rsidR="009544B7">
        <w:rPr>
          <w:rStyle w:val="Hyperlink"/>
          <w:rFonts w:ascii="Times New Roman" w:hAnsi="Times New Roman"/>
          <w:sz w:val="24"/>
          <w:szCs w:val="24"/>
          <w:lang w:bidi="km-KH"/>
        </w:rPr>
        <w:t xml:space="preserve"> II/Mekarn-1.html</w:t>
      </w:r>
      <w:r w:rsidRPr="00857484">
        <w:rPr>
          <w:rFonts w:ascii="Times New Roman" w:hAnsi="Times New Roman"/>
          <w:sz w:val="24"/>
          <w:szCs w:val="24"/>
          <w:lang w:bidi="km-KH"/>
        </w:rPr>
        <w:t>), a regional network on sustainable agriculture in South E</w:t>
      </w:r>
      <w:r w:rsidR="009544B7">
        <w:rPr>
          <w:rFonts w:ascii="Times New Roman" w:hAnsi="Times New Roman"/>
          <w:sz w:val="24"/>
          <w:szCs w:val="24"/>
          <w:lang w:bidi="km-KH"/>
        </w:rPr>
        <w:t>ast Asia, financed by Sida</w:t>
      </w:r>
      <w:r w:rsidRPr="00857484">
        <w:rPr>
          <w:rFonts w:ascii="Times New Roman" w:hAnsi="Times New Roman"/>
          <w:sz w:val="24"/>
          <w:szCs w:val="24"/>
          <w:lang w:bidi="km-KH"/>
        </w:rPr>
        <w:t xml:space="preserve">, </w:t>
      </w:r>
      <w:r w:rsidR="009A398F" w:rsidRPr="00857484">
        <w:rPr>
          <w:rFonts w:ascii="Times New Roman" w:hAnsi="Times New Roman"/>
          <w:sz w:val="24"/>
          <w:szCs w:val="24"/>
          <w:lang w:bidi="km-KH"/>
        </w:rPr>
        <w:t xml:space="preserve">has </w:t>
      </w:r>
      <w:r w:rsidR="0038097B" w:rsidRPr="00857484">
        <w:rPr>
          <w:rFonts w:ascii="Times New Roman" w:hAnsi="Times New Roman"/>
          <w:sz w:val="24"/>
          <w:szCs w:val="24"/>
          <w:lang w:bidi="km-KH"/>
        </w:rPr>
        <w:t xml:space="preserve">provided </w:t>
      </w:r>
      <w:r w:rsidR="009A398F" w:rsidRPr="00857484">
        <w:rPr>
          <w:rFonts w:ascii="Times New Roman" w:hAnsi="Times New Roman"/>
          <w:sz w:val="24"/>
          <w:szCs w:val="24"/>
          <w:lang w:bidi="km-KH"/>
        </w:rPr>
        <w:t xml:space="preserve">the </w:t>
      </w:r>
      <w:r w:rsidR="00D467B8" w:rsidRPr="009D313C">
        <w:rPr>
          <w:rFonts w:ascii="Times New Roman" w:hAnsi="Times New Roman"/>
          <w:sz w:val="24"/>
          <w:szCs w:val="24"/>
          <w:lang w:bidi="km-KH"/>
        </w:rPr>
        <w:t xml:space="preserve">means for incubating agricultural technologies through its core activities including research, research training, and exchange and dissemination of information in the countries in the Lower Mekong Basin (Laos, Vietnam, Cambodia and Thailand). The aim has been the improvement of rural livelihoods through more efficient utilization of local resources, with emphasis on the role of livestock in the farming system and recycling of organic waste through biodigesters. </w:t>
      </w:r>
      <w:r w:rsidR="00D467B8" w:rsidRPr="009D313C">
        <w:rPr>
          <w:rFonts w:ascii="Times New Roman" w:hAnsi="Times New Roman"/>
          <w:sz w:val="24"/>
          <w:szCs w:val="24"/>
        </w:rPr>
        <w:t>All achievements are results of research performed by students from Vietnam, Cambodia or Laos at Master or PhD</w:t>
      </w:r>
      <w:r w:rsidR="009544B7">
        <w:rPr>
          <w:rFonts w:ascii="Times New Roman" w:hAnsi="Times New Roman"/>
          <w:sz w:val="24"/>
          <w:szCs w:val="24"/>
        </w:rPr>
        <w:t xml:space="preserve"> </w:t>
      </w:r>
      <w:r w:rsidR="00D467B8" w:rsidRPr="009D313C">
        <w:rPr>
          <w:rFonts w:ascii="Times New Roman" w:hAnsi="Times New Roman"/>
          <w:sz w:val="24"/>
          <w:szCs w:val="24"/>
        </w:rPr>
        <w:t>level.</w:t>
      </w:r>
    </w:p>
    <w:p w:rsidR="000920A4" w:rsidRPr="00857484" w:rsidRDefault="000920A4" w:rsidP="00195F7D">
      <w:pPr>
        <w:spacing w:after="0" w:line="240" w:lineRule="auto"/>
        <w:rPr>
          <w:rFonts w:ascii="Times New Roman" w:hAnsi="Times New Roman"/>
          <w:sz w:val="24"/>
          <w:szCs w:val="24"/>
        </w:rPr>
      </w:pPr>
    </w:p>
    <w:p w:rsidR="009C3369" w:rsidRPr="00857484" w:rsidRDefault="00D467B8" w:rsidP="00C157BA">
      <w:pPr>
        <w:spacing w:after="0" w:line="240" w:lineRule="auto"/>
        <w:rPr>
          <w:rFonts w:ascii="Times New Roman" w:hAnsi="Times New Roman"/>
          <w:bCs/>
          <w:sz w:val="24"/>
          <w:szCs w:val="24"/>
          <w:lang w:val="en-GB"/>
        </w:rPr>
      </w:pPr>
      <w:r w:rsidRPr="009D313C">
        <w:rPr>
          <w:rFonts w:ascii="Times New Roman" w:hAnsi="Times New Roman"/>
          <w:sz w:val="24"/>
          <w:szCs w:val="24"/>
          <w:lang w:val="en-GB"/>
        </w:rPr>
        <w:t>In the present proposal the programme</w:t>
      </w:r>
      <w:r w:rsidR="009544B7">
        <w:rPr>
          <w:rFonts w:ascii="Times New Roman" w:hAnsi="Times New Roman"/>
          <w:sz w:val="24"/>
          <w:szCs w:val="24"/>
          <w:lang w:val="en-GB"/>
        </w:rPr>
        <w:t xml:space="preserve"> </w:t>
      </w:r>
      <w:r w:rsidRPr="009D313C">
        <w:rPr>
          <w:rFonts w:ascii="Times New Roman" w:hAnsi="Times New Roman"/>
          <w:sz w:val="24"/>
          <w:szCs w:val="24"/>
          <w:lang w:val="en-GB"/>
        </w:rPr>
        <w:t xml:space="preserve">focuses on the </w:t>
      </w:r>
      <w:r w:rsidRPr="009D313C">
        <w:rPr>
          <w:rFonts w:ascii="Times New Roman" w:hAnsi="Times New Roman"/>
          <w:sz w:val="24"/>
          <w:szCs w:val="24"/>
        </w:rPr>
        <w:t xml:space="preserve">transfer of technologies from the previous MEKARN program as its main activities to various levels including smallholder farm families, medium and large farms. The overall objective of the program is to improve </w:t>
      </w:r>
      <w:r w:rsidRPr="009D313C">
        <w:rPr>
          <w:rFonts w:ascii="Times New Roman" w:hAnsi="Times New Roman"/>
          <w:sz w:val="24"/>
          <w:szCs w:val="24"/>
          <w:lang w:val="en-GB"/>
        </w:rPr>
        <w:t xml:space="preserve">livelihood and food security of the people and environment in the lower Mekong basin through sustainable management and use of available resources. The program will </w:t>
      </w:r>
      <w:r w:rsidRPr="009D313C">
        <w:rPr>
          <w:rFonts w:ascii="Times New Roman" w:hAnsi="Times New Roman"/>
          <w:sz w:val="24"/>
          <w:szCs w:val="24"/>
        </w:rPr>
        <w:t xml:space="preserve">continue to build capacity of </w:t>
      </w:r>
      <w:r w:rsidRPr="009D313C">
        <w:rPr>
          <w:rFonts w:ascii="Times New Roman" w:hAnsi="Times New Roman"/>
          <w:sz w:val="24"/>
          <w:szCs w:val="24"/>
          <w:lang w:val="en-GB"/>
        </w:rPr>
        <w:t xml:space="preserve">researchers especially in Cambodia and Laos but the main effort will be on the capacity building of extension workers and women groups. The important components of this proposed programme will be: (i) increased production of livestock and fish from locally available resources; (ii) reduction of greenhouse gas emission from agricultural activities; (iii) reduction of nitrogen and phosphorus pollution from livestock and aquaculture;  (iv) </w:t>
      </w:r>
      <w:r w:rsidRPr="009D313C">
        <w:rPr>
          <w:rFonts w:ascii="Times New Roman" w:hAnsi="Times New Roman"/>
          <w:sz w:val="24"/>
          <w:szCs w:val="24"/>
        </w:rPr>
        <w:t xml:space="preserve">use of prebiotics and probiotics as replacement for anti-microbial drugs in feeds for livestock and aquaculture; (v) </w:t>
      </w:r>
      <w:r w:rsidRPr="009D313C">
        <w:rPr>
          <w:rFonts w:ascii="Times New Roman" w:hAnsi="Times New Roman"/>
          <w:sz w:val="24"/>
          <w:szCs w:val="24"/>
          <w:lang w:val="en-GB"/>
        </w:rPr>
        <w:t xml:space="preserve">adapting farming systems to climate change; (vi) promoting use of </w:t>
      </w:r>
      <w:r w:rsidRPr="009D313C">
        <w:rPr>
          <w:rFonts w:ascii="Times New Roman" w:hAnsi="Times New Roman"/>
          <w:bCs/>
          <w:sz w:val="24"/>
          <w:szCs w:val="24"/>
          <w:lang w:val="en-GB"/>
        </w:rPr>
        <w:t>renewable sources of energy through biodigesters, gasification and solar voltaic panels; (vii) production of  biochar as the by-product  of power generation in downdraft gasifiers and in family cooking with  gasifier stoves;  and (viii) use of the biochar as soil amender, a sink for carbon, a filter for removal of pollutants in waste water and as an additive in diets for livestock.</w:t>
      </w:r>
    </w:p>
    <w:p w:rsidR="009C3369" w:rsidRPr="00857484" w:rsidRDefault="009C3369" w:rsidP="00C157BA">
      <w:pPr>
        <w:spacing w:after="0" w:line="240" w:lineRule="auto"/>
        <w:rPr>
          <w:rFonts w:ascii="Times New Roman" w:hAnsi="Times New Roman"/>
          <w:bCs/>
          <w:sz w:val="24"/>
          <w:szCs w:val="24"/>
          <w:lang w:val="en-GB"/>
        </w:rPr>
      </w:pPr>
    </w:p>
    <w:p w:rsidR="0042414E" w:rsidRPr="00857484" w:rsidRDefault="00D467B8" w:rsidP="0042414E">
      <w:pPr>
        <w:spacing w:after="0" w:line="240" w:lineRule="auto"/>
        <w:rPr>
          <w:rFonts w:ascii="Times New Roman" w:hAnsi="Times New Roman"/>
          <w:sz w:val="24"/>
          <w:szCs w:val="24"/>
        </w:rPr>
      </w:pPr>
      <w:r w:rsidRPr="009D313C">
        <w:rPr>
          <w:rFonts w:ascii="Times New Roman" w:hAnsi="Times New Roman"/>
          <w:sz w:val="24"/>
          <w:szCs w:val="24"/>
        </w:rPr>
        <w:t xml:space="preserve">Overall guidance of the program activities will be the responsibility of a Steering Committee, composed of representatives from target countries, the coordinators and representatives of the major collaborating organizations and stakeholders. Regional program activities will be coordinated from Nong Lam University in HCMC, Vietnam with the exception of the PhD training component which will be coordinated by SLU, Sweden. Women will be selected to serve on the steering committee as well as on the other committees. </w:t>
      </w:r>
    </w:p>
    <w:p w:rsidR="00B31614" w:rsidRPr="00857484" w:rsidRDefault="00B31614" w:rsidP="00195F7D">
      <w:pPr>
        <w:spacing w:after="0" w:line="240" w:lineRule="auto"/>
        <w:rPr>
          <w:rFonts w:ascii="Times New Roman" w:hAnsi="Times New Roman"/>
          <w:sz w:val="24"/>
          <w:szCs w:val="24"/>
        </w:rPr>
      </w:pPr>
    </w:p>
    <w:p w:rsidR="00B31614" w:rsidRPr="00857484" w:rsidRDefault="00D467B8">
      <w:pPr>
        <w:spacing w:after="0" w:line="240" w:lineRule="auto"/>
        <w:rPr>
          <w:rFonts w:ascii="Times New Roman" w:hAnsi="Times New Roman"/>
          <w:sz w:val="24"/>
          <w:szCs w:val="24"/>
        </w:rPr>
      </w:pPr>
      <w:r w:rsidRPr="009D313C">
        <w:rPr>
          <w:rFonts w:ascii="Times New Roman" w:hAnsi="Times New Roman"/>
          <w:sz w:val="24"/>
          <w:szCs w:val="24"/>
        </w:rPr>
        <w:br w:type="page"/>
      </w:r>
    </w:p>
    <w:p w:rsidR="004A5255" w:rsidRPr="00857484" w:rsidRDefault="004A5255" w:rsidP="00195F7D">
      <w:pPr>
        <w:spacing w:after="0" w:line="240" w:lineRule="auto"/>
        <w:rPr>
          <w:rFonts w:ascii="Times New Roman" w:hAnsi="Times New Roman"/>
          <w:sz w:val="24"/>
          <w:szCs w:val="24"/>
        </w:rPr>
      </w:pPr>
    </w:p>
    <w:p w:rsidR="00DA00C7" w:rsidRPr="009D313C" w:rsidRDefault="00D467B8" w:rsidP="0042414E">
      <w:pPr>
        <w:pStyle w:val="Title"/>
        <w:rPr>
          <w:rFonts w:ascii="Times New Roman" w:hAnsi="Times New Roman" w:cs="Times New Roman"/>
        </w:rPr>
      </w:pPr>
      <w:r w:rsidRPr="009D313C">
        <w:rPr>
          <w:rFonts w:ascii="Times New Roman" w:hAnsi="Times New Roman" w:cs="Times New Roman"/>
        </w:rPr>
        <w:t>Program general information</w:t>
      </w:r>
    </w:p>
    <w:p w:rsidR="00122BFD" w:rsidRPr="009D313C" w:rsidRDefault="00D467B8" w:rsidP="0042414E">
      <w:pPr>
        <w:pStyle w:val="Heading1"/>
        <w:rPr>
          <w:rFonts w:ascii="Times New Roman" w:hAnsi="Times New Roman" w:cs="Times New Roman"/>
        </w:rPr>
      </w:pPr>
      <w:bookmarkStart w:id="1" w:name="_Toc388024895"/>
      <w:r w:rsidRPr="009D313C">
        <w:rPr>
          <w:rFonts w:ascii="Times New Roman" w:hAnsi="Times New Roman" w:cs="Times New Roman"/>
        </w:rPr>
        <w:t>Title:</w:t>
      </w:r>
      <w:r w:rsidR="009544B7">
        <w:rPr>
          <w:rFonts w:ascii="Times New Roman" w:hAnsi="Times New Roman" w:cs="Times New Roman"/>
        </w:rPr>
        <w:t xml:space="preserve"> </w:t>
      </w:r>
      <w:r w:rsidRPr="009D313C">
        <w:rPr>
          <w:rFonts w:ascii="Times New Roman" w:hAnsi="Times New Roman" w:cs="Times New Roman"/>
        </w:rPr>
        <w:t>Improving Livelihood and Food Security of the People in Lower Mekong Basin through Climate Change Mitigation</w:t>
      </w:r>
      <w:r w:rsidR="009544B7">
        <w:rPr>
          <w:rFonts w:ascii="Times New Roman" w:hAnsi="Times New Roman" w:cs="Times New Roman"/>
        </w:rPr>
        <w:t xml:space="preserve"> (</w:t>
      </w:r>
      <w:r w:rsidR="009D08F5">
        <w:rPr>
          <w:rFonts w:ascii="Times New Roman" w:hAnsi="Times New Roman" w:cs="Times New Roman"/>
        </w:rPr>
        <w:t>MEKARN II Program)</w:t>
      </w:r>
      <w:bookmarkEnd w:id="1"/>
    </w:p>
    <w:p w:rsidR="00122BFD" w:rsidRPr="00857484" w:rsidRDefault="00122BFD" w:rsidP="00195F7D">
      <w:pPr>
        <w:spacing w:after="0" w:line="240" w:lineRule="auto"/>
        <w:rPr>
          <w:rFonts w:ascii="Times New Roman" w:hAnsi="Times New Roman"/>
          <w:sz w:val="24"/>
          <w:szCs w:val="24"/>
        </w:rPr>
      </w:pPr>
    </w:p>
    <w:p w:rsidR="00DA00C7" w:rsidRPr="00857484" w:rsidRDefault="00DA00C7" w:rsidP="00195F7D">
      <w:pPr>
        <w:spacing w:after="0" w:line="240" w:lineRule="auto"/>
        <w:rPr>
          <w:rFonts w:ascii="Times New Roman" w:hAnsi="Times New Roman"/>
          <w:sz w:val="24"/>
          <w:szCs w:val="24"/>
        </w:rPr>
      </w:pPr>
    </w:p>
    <w:p w:rsidR="004A5255" w:rsidRPr="00857484" w:rsidRDefault="00DA00C7" w:rsidP="00195F7D">
      <w:pPr>
        <w:tabs>
          <w:tab w:val="left" w:pos="1985"/>
        </w:tabs>
        <w:spacing w:after="0" w:line="240" w:lineRule="auto"/>
        <w:rPr>
          <w:rFonts w:ascii="Times New Roman" w:hAnsi="Times New Roman"/>
          <w:sz w:val="24"/>
          <w:szCs w:val="24"/>
        </w:rPr>
      </w:pPr>
      <w:r w:rsidRPr="00857484">
        <w:rPr>
          <w:rFonts w:ascii="Times New Roman" w:hAnsi="Times New Roman"/>
          <w:b/>
          <w:sz w:val="24"/>
          <w:szCs w:val="24"/>
        </w:rPr>
        <w:t>Coordinator:</w:t>
      </w:r>
      <w:r w:rsidR="004865C3" w:rsidRPr="00857484">
        <w:rPr>
          <w:rFonts w:ascii="Times New Roman" w:hAnsi="Times New Roman"/>
          <w:sz w:val="24"/>
          <w:szCs w:val="24"/>
        </w:rPr>
        <w:tab/>
      </w:r>
      <w:r w:rsidR="00D467B8" w:rsidRPr="009D313C">
        <w:rPr>
          <w:rFonts w:ascii="Times New Roman" w:hAnsi="Times New Roman"/>
          <w:sz w:val="24"/>
          <w:szCs w:val="24"/>
        </w:rPr>
        <w:t>Dr. Duong Nguyen Khang</w:t>
      </w:r>
    </w:p>
    <w:p w:rsidR="004865C3" w:rsidRPr="00857484" w:rsidRDefault="00D467B8" w:rsidP="00195F7D">
      <w:pPr>
        <w:spacing w:after="0" w:line="240" w:lineRule="auto"/>
        <w:ind w:firstLine="1985"/>
        <w:rPr>
          <w:rFonts w:ascii="Times New Roman" w:hAnsi="Times New Roman"/>
          <w:sz w:val="24"/>
          <w:szCs w:val="24"/>
        </w:rPr>
      </w:pPr>
      <w:r w:rsidRPr="009D313C">
        <w:rPr>
          <w:rFonts w:ascii="Times New Roman" w:hAnsi="Times New Roman"/>
          <w:sz w:val="24"/>
          <w:szCs w:val="24"/>
        </w:rPr>
        <w:t>Nong Lam University</w:t>
      </w:r>
    </w:p>
    <w:p w:rsidR="004865C3" w:rsidRPr="00857484" w:rsidRDefault="00D467B8" w:rsidP="00195F7D">
      <w:pPr>
        <w:spacing w:after="0" w:line="240" w:lineRule="auto"/>
        <w:ind w:firstLine="1985"/>
        <w:rPr>
          <w:rFonts w:ascii="Times New Roman" w:hAnsi="Times New Roman"/>
          <w:sz w:val="24"/>
          <w:szCs w:val="24"/>
        </w:rPr>
      </w:pPr>
      <w:r w:rsidRPr="009D313C">
        <w:rPr>
          <w:rFonts w:ascii="Times New Roman" w:hAnsi="Times New Roman"/>
          <w:sz w:val="24"/>
          <w:szCs w:val="24"/>
        </w:rPr>
        <w:t>LinhTrung Ward, Thu Duc District,</w:t>
      </w:r>
    </w:p>
    <w:p w:rsidR="004865C3" w:rsidRPr="00857484" w:rsidRDefault="00D467B8" w:rsidP="00195F7D">
      <w:pPr>
        <w:spacing w:after="0" w:line="240" w:lineRule="auto"/>
        <w:ind w:left="681" w:firstLine="1304"/>
        <w:rPr>
          <w:rFonts w:ascii="Times New Roman" w:hAnsi="Times New Roman"/>
          <w:sz w:val="24"/>
          <w:szCs w:val="24"/>
        </w:rPr>
      </w:pPr>
      <w:r w:rsidRPr="009D313C">
        <w:rPr>
          <w:rFonts w:ascii="Times New Roman" w:hAnsi="Times New Roman"/>
          <w:sz w:val="24"/>
          <w:szCs w:val="24"/>
        </w:rPr>
        <w:t>Ho Chi Minh City, Viet Nam</w:t>
      </w:r>
    </w:p>
    <w:p w:rsidR="003D53AA" w:rsidRPr="00857484" w:rsidRDefault="00D467B8" w:rsidP="00195F7D">
      <w:pPr>
        <w:spacing w:after="0" w:line="240" w:lineRule="auto"/>
        <w:ind w:left="681" w:firstLine="1304"/>
        <w:rPr>
          <w:rFonts w:ascii="Times New Roman" w:hAnsi="Times New Roman"/>
          <w:sz w:val="24"/>
          <w:szCs w:val="24"/>
        </w:rPr>
      </w:pPr>
      <w:r w:rsidRPr="009D313C">
        <w:rPr>
          <w:rFonts w:ascii="Times New Roman" w:hAnsi="Times New Roman"/>
          <w:sz w:val="24"/>
          <w:szCs w:val="24"/>
        </w:rPr>
        <w:t xml:space="preserve">E-mail: </w:t>
      </w:r>
      <w:hyperlink r:id="rId11" w:history="1">
        <w:r w:rsidRPr="009D313C">
          <w:rPr>
            <w:rStyle w:val="Hyperlink"/>
            <w:rFonts w:ascii="Times New Roman" w:hAnsi="Times New Roman"/>
            <w:sz w:val="24"/>
            <w:szCs w:val="24"/>
          </w:rPr>
          <w:t>duongnguyenkhang@gmail.com</w:t>
        </w:r>
      </w:hyperlink>
    </w:p>
    <w:p w:rsidR="003D53AA" w:rsidRPr="00857484" w:rsidRDefault="003D53AA" w:rsidP="00195F7D">
      <w:pPr>
        <w:spacing w:after="0" w:line="240" w:lineRule="auto"/>
        <w:ind w:left="681" w:firstLine="1304"/>
        <w:rPr>
          <w:rFonts w:ascii="Times New Roman" w:hAnsi="Times New Roman"/>
          <w:sz w:val="24"/>
          <w:szCs w:val="24"/>
        </w:rPr>
      </w:pPr>
      <w:r w:rsidRPr="00857484">
        <w:rPr>
          <w:rFonts w:ascii="Times New Roman" w:hAnsi="Times New Roman"/>
          <w:sz w:val="24"/>
          <w:szCs w:val="24"/>
        </w:rPr>
        <w:t>Tel:</w:t>
      </w:r>
      <w:r w:rsidR="003C1AD0" w:rsidRPr="00857484">
        <w:rPr>
          <w:rFonts w:ascii="Times New Roman" w:hAnsi="Times New Roman"/>
          <w:sz w:val="24"/>
          <w:szCs w:val="24"/>
        </w:rPr>
        <w:t>84-089390179</w:t>
      </w:r>
    </w:p>
    <w:p w:rsidR="004865C3" w:rsidRPr="00857484" w:rsidRDefault="004865C3" w:rsidP="00195F7D">
      <w:pPr>
        <w:spacing w:after="0" w:line="240" w:lineRule="auto"/>
        <w:rPr>
          <w:rFonts w:ascii="Times New Roman" w:hAnsi="Times New Roman"/>
          <w:sz w:val="24"/>
          <w:szCs w:val="24"/>
        </w:rPr>
      </w:pPr>
    </w:p>
    <w:p w:rsidR="00DA00C7" w:rsidRPr="00857484" w:rsidRDefault="00D467B8" w:rsidP="00195F7D">
      <w:pPr>
        <w:spacing w:after="0" w:line="240" w:lineRule="auto"/>
        <w:rPr>
          <w:rFonts w:ascii="Times New Roman" w:hAnsi="Times New Roman"/>
          <w:sz w:val="24"/>
          <w:szCs w:val="24"/>
        </w:rPr>
      </w:pPr>
      <w:r w:rsidRPr="009D313C">
        <w:rPr>
          <w:rFonts w:ascii="Times New Roman" w:hAnsi="Times New Roman"/>
          <w:b/>
          <w:sz w:val="24"/>
          <w:szCs w:val="24"/>
        </w:rPr>
        <w:t>Applying institution:</w:t>
      </w:r>
      <w:r w:rsidR="009544B7">
        <w:rPr>
          <w:rFonts w:ascii="Times New Roman" w:hAnsi="Times New Roman"/>
          <w:b/>
          <w:sz w:val="24"/>
          <w:szCs w:val="24"/>
        </w:rPr>
        <w:t xml:space="preserve"> </w:t>
      </w:r>
      <w:r w:rsidRPr="009D313C">
        <w:rPr>
          <w:rFonts w:ascii="Times New Roman" w:hAnsi="Times New Roman"/>
          <w:sz w:val="24"/>
          <w:szCs w:val="24"/>
        </w:rPr>
        <w:t>Nong Lam University</w:t>
      </w:r>
    </w:p>
    <w:p w:rsidR="00DA00C7" w:rsidRPr="00857484" w:rsidRDefault="00D467B8" w:rsidP="00195F7D">
      <w:pPr>
        <w:spacing w:after="0" w:line="240" w:lineRule="auto"/>
        <w:ind w:firstLine="1985"/>
        <w:rPr>
          <w:rFonts w:ascii="Times New Roman" w:hAnsi="Times New Roman"/>
          <w:sz w:val="24"/>
          <w:szCs w:val="24"/>
        </w:rPr>
      </w:pPr>
      <w:r w:rsidRPr="009D313C">
        <w:rPr>
          <w:rFonts w:ascii="Times New Roman" w:hAnsi="Times New Roman"/>
          <w:sz w:val="24"/>
          <w:szCs w:val="24"/>
        </w:rPr>
        <w:t>LinhTrung Ward, Thu Duc District,</w:t>
      </w:r>
    </w:p>
    <w:p w:rsidR="00DA00C7" w:rsidRPr="00857484" w:rsidRDefault="00D467B8" w:rsidP="00195F7D">
      <w:pPr>
        <w:spacing w:after="0" w:line="240" w:lineRule="auto"/>
        <w:ind w:left="681" w:firstLine="1304"/>
        <w:rPr>
          <w:rFonts w:ascii="Times New Roman" w:hAnsi="Times New Roman"/>
          <w:sz w:val="24"/>
          <w:szCs w:val="24"/>
        </w:rPr>
      </w:pPr>
      <w:r w:rsidRPr="009D313C">
        <w:rPr>
          <w:rFonts w:ascii="Times New Roman" w:hAnsi="Times New Roman"/>
          <w:sz w:val="24"/>
          <w:szCs w:val="24"/>
        </w:rPr>
        <w:t>Ho Chi Minh City, Viet Nam</w:t>
      </w:r>
    </w:p>
    <w:p w:rsidR="00DA00C7" w:rsidRPr="00857484" w:rsidRDefault="00DA00C7" w:rsidP="00195F7D">
      <w:pPr>
        <w:spacing w:after="0" w:line="240" w:lineRule="auto"/>
        <w:ind w:left="681" w:firstLine="1304"/>
        <w:rPr>
          <w:rFonts w:ascii="Times New Roman" w:hAnsi="Times New Roman"/>
          <w:sz w:val="24"/>
          <w:szCs w:val="24"/>
        </w:rPr>
      </w:pPr>
    </w:p>
    <w:p w:rsidR="0073710E" w:rsidRPr="00857484" w:rsidRDefault="0073710E" w:rsidP="00195F7D">
      <w:pPr>
        <w:spacing w:after="0" w:line="240" w:lineRule="auto"/>
        <w:ind w:left="681" w:firstLine="1304"/>
        <w:rPr>
          <w:rFonts w:ascii="Times New Roman" w:hAnsi="Times New Roman"/>
          <w:sz w:val="24"/>
          <w:szCs w:val="24"/>
        </w:rPr>
      </w:pPr>
    </w:p>
    <w:p w:rsidR="0073710E" w:rsidRPr="00857484" w:rsidRDefault="00D467B8" w:rsidP="00195F7D">
      <w:pPr>
        <w:spacing w:after="0" w:line="240" w:lineRule="auto"/>
        <w:rPr>
          <w:rFonts w:ascii="Times New Roman" w:hAnsi="Times New Roman"/>
          <w:sz w:val="24"/>
          <w:szCs w:val="24"/>
        </w:rPr>
      </w:pPr>
      <w:r w:rsidRPr="009D313C">
        <w:rPr>
          <w:rFonts w:ascii="Times New Roman" w:hAnsi="Times New Roman"/>
          <w:b/>
          <w:sz w:val="24"/>
          <w:szCs w:val="24"/>
        </w:rPr>
        <w:t>Duration of the programme:</w:t>
      </w:r>
      <w:r w:rsidRPr="009D313C">
        <w:rPr>
          <w:rFonts w:ascii="Times New Roman" w:hAnsi="Times New Roman"/>
          <w:sz w:val="24"/>
          <w:szCs w:val="24"/>
        </w:rPr>
        <w:t xml:space="preserve"> January 201</w:t>
      </w:r>
      <w:r w:rsidR="009544B7">
        <w:rPr>
          <w:rFonts w:ascii="Times New Roman" w:hAnsi="Times New Roman"/>
          <w:sz w:val="24"/>
          <w:szCs w:val="24"/>
        </w:rPr>
        <w:t>4</w:t>
      </w:r>
      <w:r w:rsidRPr="009D313C">
        <w:rPr>
          <w:rFonts w:ascii="Times New Roman" w:hAnsi="Times New Roman"/>
          <w:sz w:val="24"/>
          <w:szCs w:val="24"/>
        </w:rPr>
        <w:t xml:space="preserve"> to December 2017</w:t>
      </w:r>
    </w:p>
    <w:p w:rsidR="0073710E" w:rsidRPr="00857484" w:rsidRDefault="0073710E" w:rsidP="00195F7D">
      <w:pPr>
        <w:spacing w:after="0" w:line="240" w:lineRule="auto"/>
        <w:rPr>
          <w:rFonts w:ascii="Times New Roman" w:hAnsi="Times New Roman"/>
          <w:sz w:val="24"/>
          <w:szCs w:val="24"/>
        </w:rPr>
      </w:pPr>
    </w:p>
    <w:p w:rsidR="0073710E" w:rsidRPr="00857484" w:rsidRDefault="00D467B8" w:rsidP="00195F7D">
      <w:pPr>
        <w:spacing w:after="0" w:line="240" w:lineRule="auto"/>
        <w:rPr>
          <w:rFonts w:ascii="Times New Roman" w:hAnsi="Times New Roman"/>
          <w:b/>
          <w:sz w:val="24"/>
          <w:szCs w:val="24"/>
        </w:rPr>
      </w:pPr>
      <w:r w:rsidRPr="009D313C">
        <w:rPr>
          <w:rFonts w:ascii="Times New Roman" w:hAnsi="Times New Roman"/>
          <w:b/>
          <w:sz w:val="24"/>
          <w:szCs w:val="24"/>
        </w:rPr>
        <w:t>Collaborating institutions:</w:t>
      </w:r>
    </w:p>
    <w:p w:rsidR="0073710E" w:rsidRPr="00857484" w:rsidRDefault="00D467B8" w:rsidP="00195F7D">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The Department of Animal Nutrition and Management, Swedish University of AgriculturalSciences, (SLU), Uppsala, Sweden</w:t>
      </w:r>
    </w:p>
    <w:p w:rsidR="0073710E" w:rsidRPr="00857484" w:rsidRDefault="00D467B8" w:rsidP="00195F7D">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Nong Lam University, Ho Chi Minh City, Viet Nam</w:t>
      </w:r>
    </w:p>
    <w:p w:rsidR="0073710E" w:rsidRPr="00857484" w:rsidRDefault="00D467B8" w:rsidP="00195F7D">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An Giang University, Viet Nam</w:t>
      </w:r>
    </w:p>
    <w:p w:rsidR="0073710E" w:rsidRPr="00857484" w:rsidRDefault="00D467B8" w:rsidP="00195F7D">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lastRenderedPageBreak/>
        <w:t>Center for Livestock and Agriculture Development (CelAgrid), Cambodia</w:t>
      </w:r>
    </w:p>
    <w:p w:rsidR="003F1FF2" w:rsidRPr="00857484" w:rsidRDefault="00D467B8" w:rsidP="003F1FF2">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National College of Agriculture, Prek Leap, Cambodia</w:t>
      </w:r>
    </w:p>
    <w:p w:rsidR="0008717D" w:rsidRPr="00857484" w:rsidRDefault="00D467B8" w:rsidP="003F1FF2">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Royal University of Agriculture, Phnom  Penh, Cambodia</w:t>
      </w:r>
    </w:p>
    <w:p w:rsidR="0053063F" w:rsidRPr="00857484" w:rsidRDefault="00D467B8" w:rsidP="0053063F">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National Agriculture and Forestry Research Institute (Nafri), Laos</w:t>
      </w:r>
    </w:p>
    <w:p w:rsidR="0053063F" w:rsidRPr="00857484" w:rsidRDefault="00D467B8" w:rsidP="0053063F">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Nabong Faculty of Agriculture, National University of Laos</w:t>
      </w:r>
    </w:p>
    <w:p w:rsidR="0053063F" w:rsidRPr="00857484" w:rsidRDefault="00D467B8" w:rsidP="0053063F">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Champasack University, Laos</w:t>
      </w:r>
    </w:p>
    <w:p w:rsidR="0053063F" w:rsidRPr="00857484" w:rsidRDefault="00D467B8" w:rsidP="0053063F">
      <w:pPr>
        <w:pStyle w:val="ListParagraph"/>
        <w:numPr>
          <w:ilvl w:val="0"/>
          <w:numId w:val="14"/>
        </w:numPr>
        <w:spacing w:after="0" w:line="240" w:lineRule="auto"/>
        <w:rPr>
          <w:rFonts w:ascii="Times New Roman" w:hAnsi="Times New Roman"/>
          <w:sz w:val="24"/>
          <w:szCs w:val="24"/>
        </w:rPr>
      </w:pPr>
      <w:r w:rsidRPr="009D313C">
        <w:rPr>
          <w:rFonts w:ascii="Times New Roman" w:hAnsi="Times New Roman"/>
          <w:sz w:val="24"/>
          <w:szCs w:val="24"/>
        </w:rPr>
        <w:t>Souphanouvong University, Laos</w:t>
      </w:r>
    </w:p>
    <w:p w:rsidR="0053063F" w:rsidRPr="00857484" w:rsidRDefault="0053063F" w:rsidP="003F1FF2">
      <w:pPr>
        <w:pStyle w:val="ListParagraph"/>
        <w:numPr>
          <w:ilvl w:val="0"/>
          <w:numId w:val="14"/>
        </w:numPr>
        <w:spacing w:after="0" w:line="240" w:lineRule="auto"/>
        <w:rPr>
          <w:rFonts w:ascii="Times New Roman" w:hAnsi="Times New Roman"/>
          <w:sz w:val="24"/>
          <w:szCs w:val="24"/>
        </w:rPr>
      </w:pPr>
    </w:p>
    <w:p w:rsidR="0073710E" w:rsidRPr="00857484" w:rsidRDefault="0073710E" w:rsidP="00B31614">
      <w:pPr>
        <w:pStyle w:val="ListParagraph"/>
        <w:spacing w:after="0" w:line="240" w:lineRule="auto"/>
        <w:rPr>
          <w:rFonts w:ascii="Times New Roman" w:hAnsi="Times New Roman"/>
          <w:sz w:val="24"/>
          <w:szCs w:val="24"/>
        </w:rPr>
      </w:pPr>
    </w:p>
    <w:p w:rsidR="00B31614" w:rsidRPr="00857484" w:rsidRDefault="00D467B8">
      <w:pPr>
        <w:spacing w:after="0" w:line="240" w:lineRule="auto"/>
        <w:rPr>
          <w:rFonts w:ascii="Times New Roman" w:hAnsi="Times New Roman"/>
          <w:sz w:val="24"/>
          <w:szCs w:val="24"/>
        </w:rPr>
      </w:pPr>
      <w:r w:rsidRPr="009D313C">
        <w:rPr>
          <w:rFonts w:ascii="Times New Roman" w:hAnsi="Times New Roman"/>
          <w:sz w:val="24"/>
          <w:szCs w:val="24"/>
        </w:rPr>
        <w:br w:type="page"/>
      </w:r>
    </w:p>
    <w:p w:rsidR="00B20386" w:rsidRPr="009D313C" w:rsidRDefault="00B20386" w:rsidP="00B31614">
      <w:pPr>
        <w:pStyle w:val="Heading1"/>
        <w:rPr>
          <w:rFonts w:ascii="Times New Roman" w:hAnsi="Times New Roman" w:cs="Times New Roman"/>
        </w:rPr>
      </w:pPr>
    </w:p>
    <w:p w:rsidR="00393E6C" w:rsidRPr="009D313C" w:rsidRDefault="00D467B8" w:rsidP="00B31614">
      <w:pPr>
        <w:pStyle w:val="Heading1"/>
        <w:rPr>
          <w:rFonts w:ascii="Times New Roman" w:hAnsi="Times New Roman" w:cs="Times New Roman"/>
        </w:rPr>
      </w:pPr>
      <w:bookmarkStart w:id="2" w:name="_Toc388024896"/>
      <w:r w:rsidRPr="009D313C">
        <w:rPr>
          <w:rFonts w:ascii="Times New Roman" w:hAnsi="Times New Roman" w:cs="Times New Roman"/>
        </w:rPr>
        <w:t>Background</w:t>
      </w:r>
      <w:bookmarkEnd w:id="2"/>
    </w:p>
    <w:p w:rsidR="00393E6C" w:rsidRPr="00857484" w:rsidRDefault="00393E6C"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r w:rsidRPr="00857484">
        <w:rPr>
          <w:rFonts w:ascii="Times New Roman" w:hAnsi="Times New Roman"/>
          <w:sz w:val="24"/>
          <w:szCs w:val="24"/>
          <w:lang w:bidi="km-KH"/>
        </w:rPr>
        <w:t>The MEKARN program (</w:t>
      </w:r>
      <w:hyperlink r:id="rId12" w:history="1">
        <w:r w:rsidR="009544B7" w:rsidRPr="009544B7">
          <w:rPr>
            <w:rStyle w:val="Hyperlink"/>
            <w:rFonts w:ascii="Times New Roman" w:hAnsi="Times New Roman"/>
            <w:sz w:val="24"/>
            <w:szCs w:val="24"/>
            <w:lang w:bidi="km-KH"/>
          </w:rPr>
          <w:t>http://www.mekarn.org/Mekarn II/Mekarn-1.html</w:t>
        </w:r>
      </w:hyperlink>
      <w:r w:rsidRPr="00857484">
        <w:rPr>
          <w:rFonts w:ascii="Times New Roman" w:hAnsi="Times New Roman"/>
          <w:sz w:val="24"/>
          <w:szCs w:val="24"/>
          <w:lang w:bidi="km-KH"/>
        </w:rPr>
        <w:t>), a regional network on sustainable agriculture in South East Asia, financed by Sida/SAREC, had as its core activities, research, research training, and exchange and dissemination of information in the countries in the Lower Mekong Basin (Laos, Vietnam, Cambodia and T</w:t>
      </w:r>
      <w:r w:rsidR="00A9171E" w:rsidRPr="00857484">
        <w:rPr>
          <w:rFonts w:ascii="Times New Roman" w:hAnsi="Times New Roman"/>
          <w:sz w:val="24"/>
          <w:szCs w:val="24"/>
          <w:lang w:bidi="km-KH"/>
        </w:rPr>
        <w:t xml:space="preserve">hailand). The </w:t>
      </w:r>
      <w:r w:rsidR="00463AE2" w:rsidRPr="00857484">
        <w:rPr>
          <w:rFonts w:ascii="Times New Roman" w:hAnsi="Times New Roman"/>
          <w:sz w:val="24"/>
          <w:szCs w:val="24"/>
          <w:lang w:bidi="km-KH"/>
        </w:rPr>
        <w:t>program</w:t>
      </w:r>
      <w:r w:rsidR="00A9171E" w:rsidRPr="00857484">
        <w:rPr>
          <w:rFonts w:ascii="Times New Roman" w:hAnsi="Times New Roman"/>
          <w:sz w:val="24"/>
          <w:szCs w:val="24"/>
          <w:lang w:bidi="km-KH"/>
        </w:rPr>
        <w:t xml:space="preserve">, </w:t>
      </w:r>
      <w:r w:rsidR="00D467B8" w:rsidRPr="009D313C">
        <w:rPr>
          <w:rFonts w:ascii="Times New Roman" w:hAnsi="Times New Roman"/>
          <w:sz w:val="24"/>
          <w:szCs w:val="24"/>
          <w:lang w:bidi="km-KH"/>
        </w:rPr>
        <w:t>managed by Nong Lam University in Vietnam, was initiated in 2001 with the first phase ending in December 2003, and the second phase in December 2007. In 2007, the achievements of the program were evaluated and endorsed by the Sida Evaluation Committee; and a phase from 2008 to 2011 was recommended and subsequently approved by Sida. The activities in this phase were concentrated on institutions in the poorer countries – in Laos and Cambodia - and in An Giang University in Vietnam, which had recently been established.</w:t>
      </w:r>
    </w:p>
    <w:p w:rsidR="00393E6C" w:rsidRPr="00857484" w:rsidRDefault="00393E6C"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p>
    <w:p w:rsidR="00393E6C" w:rsidRPr="00857484" w:rsidRDefault="00D467B8"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r w:rsidRPr="009D313C">
        <w:rPr>
          <w:rFonts w:ascii="Times New Roman" w:hAnsi="Times New Roman"/>
          <w:sz w:val="24"/>
          <w:szCs w:val="24"/>
          <w:lang w:bidi="km-KH"/>
        </w:rPr>
        <w:t xml:space="preserve">The thrust of the MEKARN </w:t>
      </w:r>
      <w:r w:rsidR="007916D5" w:rsidRPr="009D313C">
        <w:rPr>
          <w:rFonts w:ascii="Times New Roman" w:hAnsi="Times New Roman"/>
          <w:sz w:val="24"/>
          <w:szCs w:val="24"/>
          <w:lang w:bidi="km-KH"/>
        </w:rPr>
        <w:t>program</w:t>
      </w:r>
      <w:r w:rsidRPr="009D313C">
        <w:rPr>
          <w:rFonts w:ascii="Times New Roman" w:hAnsi="Times New Roman"/>
          <w:sz w:val="24"/>
          <w:szCs w:val="24"/>
          <w:lang w:bidi="km-KH"/>
        </w:rPr>
        <w:t xml:space="preserve"> has been the improvement of rural livelihoods through more efficient utilization of local resources, with emphasis on the role of livestock in the farming system and recycling of organic waste through biodigesters. The aim has been to improve the overall use of local resources by considering livestock as fundamental components of environmentally friendly integrated farming systems. The goals have not been on maximizing yields of livestock products but rather how livestock can play a role in the more efficient use of local resources with special emphasis on their effects on the environment. </w:t>
      </w:r>
    </w:p>
    <w:p w:rsidR="00393E6C" w:rsidRPr="00857484" w:rsidRDefault="00393E6C"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p>
    <w:p w:rsidR="00A9171E" w:rsidRPr="00857484" w:rsidRDefault="00D467B8"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r w:rsidRPr="009D313C">
        <w:rPr>
          <w:rFonts w:ascii="Times New Roman" w:hAnsi="Times New Roman"/>
          <w:sz w:val="24"/>
          <w:szCs w:val="24"/>
          <w:lang w:bidi="km-KH"/>
        </w:rPr>
        <w:t xml:space="preserve">Some of the achievements have been: identification and use of tree and crop foliages as protein sources for goats, sheep and cattle; development of feeding systems for pigs and ducks based on rice bran supplemented with locally-grown vegetative plants especially those of the Aracaceae family (Taro species); development of low-cost tubular polyethylene biodigesters to produce biogas for cooking and effluent for fertilizing crops and fish ponds;installation of HDPE (High density polyethylene) biodigesters in cassava processing factories and in abattoirs; use of downdraft gasifiers for electricity production and of updraft gasifiers as cook stoves; demonstrating the use of the biochar residue as a soil amender, a sink for carbon andpotential to reduce enteric methane emissions through incorporation in feeds for livestock; </w:t>
      </w:r>
      <w:r w:rsidRPr="009D313C">
        <w:rPr>
          <w:rFonts w:ascii="Times New Roman" w:hAnsi="Times New Roman"/>
          <w:sz w:val="24"/>
          <w:szCs w:val="24"/>
        </w:rPr>
        <w:t>manipulating the rumen fermentation in ruminants  with nitrate salts which act as a sink for enteric hydrogen,  thereby reducing methane emissions</w:t>
      </w:r>
      <w:r w:rsidRPr="009D313C">
        <w:rPr>
          <w:rFonts w:ascii="Times New Roman" w:hAnsi="Times New Roman"/>
          <w:sz w:val="24"/>
          <w:szCs w:val="24"/>
          <w:lang w:bidi="km-KH"/>
        </w:rPr>
        <w:t xml:space="preserve">. </w:t>
      </w:r>
    </w:p>
    <w:p w:rsidR="00AF11B9" w:rsidRPr="00857484" w:rsidRDefault="00AF11B9" w:rsidP="00195F7D">
      <w:pPr>
        <w:tabs>
          <w:tab w:val="left" w:pos="-1134"/>
          <w:tab w:val="left" w:pos="0"/>
          <w:tab w:val="left" w:pos="1134"/>
          <w:tab w:val="left" w:pos="2268"/>
          <w:tab w:val="left" w:pos="3402"/>
          <w:tab w:val="left" w:pos="4536"/>
          <w:tab w:val="left" w:pos="5670"/>
          <w:tab w:val="left" w:pos="6804"/>
          <w:tab w:val="left" w:pos="7938"/>
          <w:tab w:val="left" w:pos="9072"/>
          <w:tab w:val="left" w:pos="10206"/>
        </w:tabs>
        <w:spacing w:after="0" w:line="240" w:lineRule="auto"/>
        <w:rPr>
          <w:rFonts w:ascii="Times New Roman" w:hAnsi="Times New Roman"/>
          <w:sz w:val="24"/>
          <w:szCs w:val="24"/>
          <w:lang w:bidi="km-KH"/>
        </w:rPr>
      </w:pPr>
    </w:p>
    <w:p w:rsidR="00420A58"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All achievements are results of research performed by students from Vietnam, Cambodia or Laos</w:t>
      </w:r>
      <w:r w:rsidR="002B1880">
        <w:rPr>
          <w:rFonts w:ascii="Times New Roman" w:hAnsi="Times New Roman"/>
          <w:sz w:val="24"/>
          <w:szCs w:val="24"/>
        </w:rPr>
        <w:t xml:space="preserve"> </w:t>
      </w:r>
      <w:r w:rsidRPr="009D313C">
        <w:rPr>
          <w:rFonts w:ascii="Times New Roman" w:hAnsi="Times New Roman"/>
          <w:sz w:val="24"/>
          <w:szCs w:val="24"/>
        </w:rPr>
        <w:t>at</w:t>
      </w:r>
      <w:r w:rsidR="002B1880">
        <w:rPr>
          <w:rFonts w:ascii="Times New Roman" w:hAnsi="Times New Roman"/>
          <w:sz w:val="24"/>
          <w:szCs w:val="24"/>
        </w:rPr>
        <w:t xml:space="preserve"> </w:t>
      </w:r>
      <w:r w:rsidRPr="009D313C">
        <w:rPr>
          <w:rFonts w:ascii="Times New Roman" w:hAnsi="Times New Roman"/>
          <w:sz w:val="24"/>
          <w:szCs w:val="24"/>
        </w:rPr>
        <w:t>Master or PhD</w:t>
      </w:r>
      <w:r w:rsidR="002B1880">
        <w:rPr>
          <w:rFonts w:ascii="Times New Roman" w:hAnsi="Times New Roman"/>
          <w:sz w:val="24"/>
          <w:szCs w:val="24"/>
        </w:rPr>
        <w:t xml:space="preserve"> </w:t>
      </w:r>
      <w:r w:rsidRPr="009D313C">
        <w:rPr>
          <w:rFonts w:ascii="Times New Roman" w:hAnsi="Times New Roman"/>
          <w:sz w:val="24"/>
          <w:szCs w:val="24"/>
        </w:rPr>
        <w:t xml:space="preserve">level. Five MSc programs were completed in the period 2001-2012 with a total of 65 students. On average 36% of the students were female. To date 17students from the </w:t>
      </w:r>
      <w:r w:rsidRPr="009D313C">
        <w:rPr>
          <w:rFonts w:ascii="Times New Roman" w:hAnsi="Times New Roman"/>
          <w:sz w:val="24"/>
          <w:szCs w:val="24"/>
        </w:rPr>
        <w:lastRenderedPageBreak/>
        <w:t>region have completed the requirements for a PhD and have received their degree from SLU. Eight students will defend their PhD thesis</w:t>
      </w:r>
      <w:r w:rsidR="002B1880">
        <w:rPr>
          <w:rFonts w:ascii="Times New Roman" w:hAnsi="Times New Roman"/>
          <w:sz w:val="24"/>
          <w:szCs w:val="24"/>
        </w:rPr>
        <w:t xml:space="preserve"> </w:t>
      </w:r>
      <w:r w:rsidRPr="009D313C">
        <w:rPr>
          <w:rFonts w:ascii="Times New Roman" w:hAnsi="Times New Roman"/>
          <w:sz w:val="24"/>
          <w:szCs w:val="24"/>
        </w:rPr>
        <w:t>during 2012. Many of the former students have today positions at ministries, as heads of research institutes/departments at universities or work as researchers</w:t>
      </w:r>
      <w:r w:rsidR="00023757">
        <w:rPr>
          <w:rFonts w:ascii="Times New Roman" w:hAnsi="Times New Roman"/>
          <w:sz w:val="24"/>
          <w:szCs w:val="24"/>
        </w:rPr>
        <w:t xml:space="preserve"> of which the development principles and strategies of MEKARN have been shared to </w:t>
      </w:r>
      <w:r w:rsidR="009D08F5">
        <w:rPr>
          <w:rFonts w:ascii="Times New Roman" w:hAnsi="Times New Roman"/>
          <w:sz w:val="24"/>
          <w:szCs w:val="24"/>
        </w:rPr>
        <w:t>students and other researchers.</w:t>
      </w:r>
    </w:p>
    <w:p w:rsidR="00B90336" w:rsidRPr="00857484" w:rsidRDefault="00B90336" w:rsidP="00195F7D">
      <w:pPr>
        <w:spacing w:after="0" w:line="240" w:lineRule="auto"/>
        <w:rPr>
          <w:rFonts w:ascii="Times New Roman" w:hAnsi="Times New Roman"/>
          <w:sz w:val="24"/>
          <w:szCs w:val="24"/>
        </w:rPr>
      </w:pPr>
    </w:p>
    <w:p w:rsidR="00B90336"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Country analysis</w:t>
      </w:r>
    </w:p>
    <w:p w:rsidR="00857484" w:rsidRPr="0004410E" w:rsidRDefault="00D467B8">
      <w:pPr>
        <w:pStyle w:val="Heading4"/>
        <w:rPr>
          <w:rFonts w:ascii="Times New Roman" w:hAnsi="Times New Roman" w:cs="Times New Roman"/>
          <w:sz w:val="24"/>
          <w:szCs w:val="24"/>
        </w:rPr>
      </w:pPr>
      <w:r w:rsidRPr="009D313C">
        <w:rPr>
          <w:rFonts w:ascii="Times New Roman" w:hAnsi="Times New Roman" w:cs="Times New Roman"/>
          <w:sz w:val="24"/>
          <w:szCs w:val="24"/>
        </w:rPr>
        <w:t>Cambodia</w:t>
      </w:r>
    </w:p>
    <w:p w:rsidR="00420A58" w:rsidRPr="00857484" w:rsidRDefault="00420A58" w:rsidP="00195F7D">
      <w:pPr>
        <w:spacing w:after="0" w:line="240" w:lineRule="auto"/>
        <w:rPr>
          <w:rFonts w:ascii="Times New Roman" w:hAnsi="Times New Roman"/>
          <w:sz w:val="24"/>
          <w:szCs w:val="24"/>
        </w:rPr>
      </w:pPr>
    </w:p>
    <w:p w:rsidR="00B90336" w:rsidRPr="00857484" w:rsidRDefault="00D467B8" w:rsidP="00B90336">
      <w:pPr>
        <w:autoSpaceDE w:val="0"/>
        <w:autoSpaceDN w:val="0"/>
        <w:adjustRightInd w:val="0"/>
        <w:rPr>
          <w:rFonts w:ascii="Times New Roman" w:hAnsi="Times New Roman"/>
          <w:sz w:val="24"/>
          <w:szCs w:val="24"/>
        </w:rPr>
      </w:pPr>
      <w:r w:rsidRPr="009D313C">
        <w:rPr>
          <w:rFonts w:ascii="Times New Roman" w:hAnsi="Times New Roman"/>
          <w:sz w:val="24"/>
          <w:szCs w:val="24"/>
        </w:rPr>
        <w:t>The Cambodia National Strategic Development Plan (2006-2010) has set the priorities for agricultural and rural development to enable the eradication of extreme poverty by 2015 (RGC 2003)</w:t>
      </w:r>
      <w:r w:rsidR="001917DC">
        <w:rPr>
          <w:rStyle w:val="FootnoteReference"/>
          <w:rFonts w:ascii="Times New Roman" w:hAnsi="Times New Roman"/>
          <w:sz w:val="24"/>
          <w:szCs w:val="24"/>
        </w:rPr>
        <w:footnoteReference w:id="1"/>
      </w:r>
      <w:r w:rsidR="00302CCB" w:rsidRPr="00857484">
        <w:rPr>
          <w:rFonts w:ascii="Times New Roman" w:hAnsi="Times New Roman"/>
          <w:sz w:val="24"/>
          <w:szCs w:val="24"/>
        </w:rPr>
        <w:t xml:space="preserve">. These among others include redirecting resources to increase access of the rural poor to education, training, research and agricultural extension services and reducing the weather dependence of agriculture. </w:t>
      </w:r>
    </w:p>
    <w:p w:rsidR="00B90336" w:rsidRPr="00857484" w:rsidRDefault="00302CCB" w:rsidP="00B90336">
      <w:pPr>
        <w:autoSpaceDE w:val="0"/>
        <w:autoSpaceDN w:val="0"/>
        <w:adjustRightInd w:val="0"/>
        <w:rPr>
          <w:rFonts w:ascii="Times New Roman" w:hAnsi="Times New Roman"/>
          <w:sz w:val="24"/>
          <w:szCs w:val="24"/>
          <w:lang w:bidi="km-KH"/>
        </w:rPr>
      </w:pPr>
      <w:r w:rsidRPr="00857484">
        <w:rPr>
          <w:rFonts w:ascii="Times New Roman" w:hAnsi="Times New Roman"/>
          <w:sz w:val="24"/>
          <w:szCs w:val="24"/>
        </w:rPr>
        <w:t>Cambodia has one of the fastest growing and youngest populations i</w:t>
      </w:r>
      <w:r w:rsidR="00D467B8" w:rsidRPr="009D313C">
        <w:rPr>
          <w:rFonts w:ascii="Times New Roman" w:hAnsi="Times New Roman"/>
          <w:sz w:val="24"/>
          <w:szCs w:val="24"/>
        </w:rPr>
        <w:t>n the region. The population has increased from an estimated 6.5 million in 1980, to 10.8 million in 1993 to 13.8 million in 2005 and is expected to reach 15 million in 2010. It is possible that a better education leads to higher incomes, but it may also be simply that increasing wealth enables households to educate their children in a way that is not possible for poorer households. If the economy is unable to respond to this increased supply of skilled individuals, they will remain underutilized and the economy will continue to perform below its potential. Low levels of human development—that is, poor health and limited education—are both cause and effect of poverty as measured in terms of per capita income or expenditure (WB 2006)</w:t>
      </w:r>
      <w:r w:rsidRPr="00857484">
        <w:rPr>
          <w:rStyle w:val="EndnoteReference"/>
          <w:rFonts w:ascii="Times New Roman" w:hAnsi="Times New Roman"/>
          <w:sz w:val="24"/>
          <w:szCs w:val="24"/>
        </w:rPr>
        <w:endnoteReference w:id="1"/>
      </w:r>
      <w:r w:rsidRPr="00857484">
        <w:rPr>
          <w:rFonts w:ascii="Times New Roman" w:hAnsi="Times New Roman"/>
          <w:sz w:val="24"/>
          <w:szCs w:val="24"/>
        </w:rPr>
        <w:t>.</w:t>
      </w:r>
    </w:p>
    <w:p w:rsidR="00B90336" w:rsidRPr="00857484" w:rsidRDefault="00302CCB" w:rsidP="00B90336">
      <w:pPr>
        <w:autoSpaceDE w:val="0"/>
        <w:autoSpaceDN w:val="0"/>
        <w:adjustRightInd w:val="0"/>
        <w:rPr>
          <w:rFonts w:ascii="Times New Roman" w:hAnsi="Times New Roman"/>
          <w:sz w:val="24"/>
          <w:szCs w:val="24"/>
        </w:rPr>
      </w:pPr>
      <w:r w:rsidRPr="00857484">
        <w:rPr>
          <w:rFonts w:ascii="Times New Roman" w:hAnsi="Times New Roman"/>
          <w:sz w:val="24"/>
          <w:szCs w:val="24"/>
        </w:rPr>
        <w:t>The country still faces many challenges on the economic front over the next decade. A major challenge is for the economy to absorb the large numbers of young job seekers entering the labor market. It is estimated that around 250,000 new job seekers enter the Cambodian labor mark</w:t>
      </w:r>
      <w:r w:rsidR="00D467B8" w:rsidRPr="009D313C">
        <w:rPr>
          <w:rFonts w:ascii="Times New Roman" w:hAnsi="Times New Roman"/>
          <w:sz w:val="24"/>
          <w:szCs w:val="24"/>
        </w:rPr>
        <w:t xml:space="preserve">et each year considering as an agrarian country. The Government, development partners and other stakeholders recognize that Cambodia will need to diversify its economic base if it is to sustain high rates of economic growth over the next decade. The need for economic diversification has important implications for Cambodia’s education system and its labor market, in terms of the supply and demand of the right skills needed to take Cambodia forward. Diversification will require a more relevant and responsive higher education system, where institutions offer courses in </w:t>
      </w:r>
      <w:r w:rsidR="00D467B8" w:rsidRPr="009D313C">
        <w:rPr>
          <w:rFonts w:ascii="Times New Roman" w:hAnsi="Times New Roman"/>
          <w:sz w:val="24"/>
          <w:szCs w:val="24"/>
        </w:rPr>
        <w:lastRenderedPageBreak/>
        <w:t>disciplines that are demanded by employers and provide curricula that equip students with the specific skills needed to become productive members of the workforce.</w:t>
      </w:r>
    </w:p>
    <w:p w:rsidR="00857484" w:rsidRPr="0004410E" w:rsidRDefault="00D467B8">
      <w:pPr>
        <w:pStyle w:val="Heading4"/>
        <w:rPr>
          <w:rFonts w:ascii="Times New Roman" w:hAnsi="Times New Roman" w:cs="Times New Roman"/>
          <w:sz w:val="24"/>
          <w:szCs w:val="24"/>
        </w:rPr>
      </w:pPr>
      <w:r w:rsidRPr="009D313C">
        <w:rPr>
          <w:rFonts w:ascii="Times New Roman" w:hAnsi="Times New Roman" w:cs="Times New Roman"/>
          <w:sz w:val="24"/>
          <w:szCs w:val="24"/>
        </w:rPr>
        <w:t>Laos</w:t>
      </w:r>
    </w:p>
    <w:p w:rsidR="001B769F" w:rsidRPr="00857484" w:rsidRDefault="00D467B8" w:rsidP="001B769F">
      <w:pPr>
        <w:pStyle w:val="Default"/>
        <w:rPr>
          <w:rFonts w:ascii="Times New Roman" w:hAnsi="Times New Roman" w:cs="Times New Roman"/>
        </w:rPr>
      </w:pPr>
      <w:r w:rsidRPr="009D313C">
        <w:rPr>
          <w:rFonts w:ascii="Times New Roman" w:hAnsi="Times New Roman" w:cs="Times New Roman"/>
        </w:rPr>
        <w:t>Despite its low per capita Gross Domestic Product (GDP), the economy of the Lao PDR has shown healthy growth over the past several years that was stimulated by a program of economic reform initiated by the government in 1986 called the New Economic Mechanism (NEM). The NEM emphasized "reorienting the economy away from central planning and its emphasis on public ownership towards a market-oriented economy led by a vigorous private sector" (World Bank, 1994)</w:t>
      </w:r>
      <w:r w:rsidRPr="009D313C">
        <w:rPr>
          <w:rStyle w:val="FootnoteReference"/>
          <w:rFonts w:ascii="Times New Roman" w:hAnsi="Times New Roman" w:cs="Times New Roman"/>
        </w:rPr>
        <w:footnoteReference w:id="2"/>
      </w:r>
      <w:r w:rsidRPr="009D313C">
        <w:rPr>
          <w:rFonts w:ascii="Times New Roman" w:hAnsi="Times New Roman" w:cs="Times New Roman"/>
        </w:rPr>
        <w:t>. While the shift to a more market-driven economy has not been without its problems, especially in financial institutions where the shift away from total government control has been difficult, considerable progress has been made.</w:t>
      </w:r>
    </w:p>
    <w:p w:rsidR="001B769F" w:rsidRPr="00857484" w:rsidRDefault="001B769F" w:rsidP="001B769F">
      <w:pPr>
        <w:pStyle w:val="Default"/>
        <w:rPr>
          <w:rFonts w:ascii="Times New Roman" w:hAnsi="Times New Roman" w:cs="Times New Roman"/>
        </w:rPr>
      </w:pPr>
    </w:p>
    <w:p w:rsidR="001B769F" w:rsidRPr="00857484" w:rsidRDefault="00D467B8" w:rsidP="001B769F">
      <w:pPr>
        <w:pStyle w:val="Default"/>
        <w:rPr>
          <w:rFonts w:ascii="Times New Roman" w:hAnsi="Times New Roman" w:cs="Times New Roman"/>
        </w:rPr>
      </w:pPr>
      <w:r w:rsidRPr="009D313C">
        <w:rPr>
          <w:rFonts w:ascii="Times New Roman" w:hAnsi="Times New Roman" w:cs="Times New Roman"/>
        </w:rPr>
        <w:t>The population of the Lao PDR represents a rich and interesting mix of ethnic groups constituting a significant asset in the country’s human resource base. Government of Lao PDR policy and strategy documents acknowledge that underpinning economic development there is a requirement for substantial reform to the national education system. In implementing social and education sector activities, the Government has ensured that poor and vulnerable groups and ethnic populations have equal access to basic social services, thus supporting opportunities for employment and participation in economic activities. Despite good progress in education reform there are some fundamental weaknesses to be addressed by the education system of Lao PDR. Around 80 percent of the population are still dependent on rural livelihoods and poverty is widespread.</w:t>
      </w:r>
    </w:p>
    <w:p w:rsidR="001B769F" w:rsidRPr="00857484" w:rsidRDefault="001B769F" w:rsidP="001B769F">
      <w:pPr>
        <w:pStyle w:val="Default"/>
        <w:rPr>
          <w:rFonts w:ascii="Times New Roman" w:hAnsi="Times New Roman" w:cs="Times New Roman"/>
        </w:rPr>
      </w:pPr>
    </w:p>
    <w:p w:rsidR="001B769F" w:rsidRPr="00857484" w:rsidRDefault="00D467B8" w:rsidP="001B769F">
      <w:pPr>
        <w:pStyle w:val="Default"/>
        <w:rPr>
          <w:rFonts w:ascii="Times New Roman" w:hAnsi="Times New Roman" w:cs="Times New Roman"/>
        </w:rPr>
      </w:pPr>
      <w:r w:rsidRPr="009D313C">
        <w:rPr>
          <w:rFonts w:ascii="Times New Roman" w:hAnsi="Times New Roman" w:cs="Times New Roman"/>
        </w:rPr>
        <w:t>The main vehicles of financing education are the central and provincial authorities. In general the education sector in Laos suffers a lack of fund for salaries of teachers, schooling facilities and resources, it is also recognized that a lack of qualified personnel and sort of issues mentioned above are viewed as a big challenge to the country. Regarding this, it is addressed in the country’s National Poverty Eradication Program Strategy (NPEPS) that the government is committed to increasing the resources available for the education system, in recognition that improved education is fundamental to eradicating poverty (National Poverty Eradication Program Strategy of Lao Government, 2004).</w:t>
      </w:r>
    </w:p>
    <w:p w:rsidR="001B769F" w:rsidRPr="009D313C" w:rsidRDefault="001B769F" w:rsidP="001B769F">
      <w:pPr>
        <w:pStyle w:val="Default"/>
        <w:rPr>
          <w:rFonts w:ascii="Times New Roman" w:hAnsi="Times New Roman" w:cs="Times New Roman"/>
          <w:sz w:val="22"/>
          <w:szCs w:val="22"/>
        </w:rPr>
      </w:pPr>
    </w:p>
    <w:p w:rsidR="001B769F" w:rsidRPr="009D313C" w:rsidRDefault="001B769F" w:rsidP="001B769F">
      <w:pPr>
        <w:pStyle w:val="Default"/>
        <w:rPr>
          <w:rFonts w:ascii="Times New Roman" w:hAnsi="Times New Roman" w:cs="Times New Roman"/>
          <w:sz w:val="22"/>
          <w:szCs w:val="22"/>
        </w:rPr>
      </w:pPr>
    </w:p>
    <w:p w:rsidR="001B769F" w:rsidRPr="009D313C" w:rsidRDefault="001B769F" w:rsidP="001B769F">
      <w:pPr>
        <w:pStyle w:val="Default"/>
        <w:rPr>
          <w:rFonts w:ascii="Times New Roman" w:hAnsi="Times New Roman" w:cs="Times New Roman"/>
          <w:sz w:val="22"/>
          <w:szCs w:val="22"/>
        </w:rPr>
      </w:pPr>
    </w:p>
    <w:p w:rsidR="00E42AC7" w:rsidRPr="00857484" w:rsidRDefault="00E42AC7" w:rsidP="00195F7D">
      <w:pPr>
        <w:spacing w:after="0" w:line="240" w:lineRule="auto"/>
        <w:rPr>
          <w:rFonts w:ascii="Times New Roman" w:hAnsi="Times New Roman"/>
          <w:b/>
          <w:sz w:val="28"/>
          <w:szCs w:val="28"/>
        </w:rPr>
      </w:pPr>
      <w:r w:rsidRPr="00857484">
        <w:rPr>
          <w:rFonts w:ascii="Times New Roman" w:hAnsi="Times New Roman"/>
          <w:b/>
          <w:sz w:val="28"/>
          <w:szCs w:val="28"/>
        </w:rPr>
        <w:br w:type="page"/>
      </w:r>
    </w:p>
    <w:p w:rsidR="004821AC" w:rsidRPr="009D313C" w:rsidRDefault="00D467B8" w:rsidP="003C1AD0">
      <w:pPr>
        <w:pStyle w:val="Heading1"/>
        <w:rPr>
          <w:rFonts w:ascii="Times New Roman" w:hAnsi="Times New Roman" w:cs="Times New Roman"/>
        </w:rPr>
      </w:pPr>
      <w:bookmarkStart w:id="3" w:name="_Toc388024897"/>
      <w:r w:rsidRPr="009D313C">
        <w:rPr>
          <w:rFonts w:ascii="Times New Roman" w:hAnsi="Times New Roman" w:cs="Times New Roman"/>
        </w:rPr>
        <w:lastRenderedPageBreak/>
        <w:t>Proposal justification</w:t>
      </w:r>
      <w:bookmarkEnd w:id="3"/>
    </w:p>
    <w:p w:rsidR="000F611C" w:rsidRPr="00857484" w:rsidRDefault="00A9171E" w:rsidP="00195F7D">
      <w:pPr>
        <w:tabs>
          <w:tab w:val="num" w:pos="360"/>
        </w:tabs>
        <w:spacing w:after="0" w:line="240" w:lineRule="auto"/>
        <w:rPr>
          <w:rFonts w:ascii="Times New Roman" w:hAnsi="Times New Roman"/>
          <w:iCs/>
          <w:sz w:val="24"/>
          <w:szCs w:val="24"/>
        </w:rPr>
      </w:pPr>
      <w:r w:rsidRPr="00857484">
        <w:rPr>
          <w:rFonts w:ascii="Times New Roman" w:hAnsi="Times New Roman"/>
          <w:iCs/>
          <w:sz w:val="24"/>
          <w:szCs w:val="24"/>
        </w:rPr>
        <w:t xml:space="preserve">The number of undernourished people in the world </w:t>
      </w:r>
      <w:r w:rsidR="006A74CB" w:rsidRPr="00857484">
        <w:rPr>
          <w:rFonts w:ascii="Times New Roman" w:hAnsi="Times New Roman"/>
          <w:iCs/>
          <w:sz w:val="24"/>
          <w:szCs w:val="24"/>
        </w:rPr>
        <w:t>was</w:t>
      </w:r>
      <w:r w:rsidR="002B1880">
        <w:rPr>
          <w:rFonts w:ascii="Times New Roman" w:hAnsi="Times New Roman"/>
          <w:iCs/>
          <w:sz w:val="24"/>
          <w:szCs w:val="24"/>
        </w:rPr>
        <w:t xml:space="preserve"> </w:t>
      </w:r>
      <w:r w:rsidRPr="00857484">
        <w:rPr>
          <w:rFonts w:ascii="Times New Roman" w:hAnsi="Times New Roman"/>
          <w:iCs/>
          <w:sz w:val="24"/>
          <w:szCs w:val="24"/>
        </w:rPr>
        <w:t>close to one billion in 2010</w:t>
      </w:r>
      <w:r w:rsidR="00E974C0" w:rsidRPr="00857484">
        <w:rPr>
          <w:rStyle w:val="FootnoteReference"/>
          <w:rFonts w:ascii="Times New Roman" w:hAnsi="Times New Roman"/>
          <w:iCs/>
          <w:sz w:val="24"/>
          <w:szCs w:val="24"/>
        </w:rPr>
        <w:footnoteReference w:id="3"/>
      </w:r>
      <w:r w:rsidR="003C1AD0" w:rsidRPr="00857484">
        <w:rPr>
          <w:rFonts w:ascii="Times New Roman" w:hAnsi="Times New Roman"/>
          <w:iCs/>
          <w:sz w:val="24"/>
          <w:szCs w:val="24"/>
        </w:rPr>
        <w:t>,</w:t>
      </w:r>
      <w:r w:rsidRPr="00857484">
        <w:rPr>
          <w:rFonts w:ascii="Times New Roman" w:hAnsi="Times New Roman"/>
          <w:iCs/>
          <w:sz w:val="24"/>
          <w:szCs w:val="24"/>
        </w:rPr>
        <w:t xml:space="preserve"> with a large proportion in Asia. </w:t>
      </w:r>
      <w:r w:rsidR="00BA0CD5" w:rsidRPr="00857484">
        <w:rPr>
          <w:rFonts w:ascii="Times New Roman" w:hAnsi="Times New Roman"/>
          <w:iCs/>
          <w:sz w:val="24"/>
          <w:szCs w:val="24"/>
        </w:rPr>
        <w:t>Even though t</w:t>
      </w:r>
      <w:r w:rsidRPr="00857484">
        <w:rPr>
          <w:rFonts w:ascii="Times New Roman" w:hAnsi="Times New Roman"/>
          <w:iCs/>
          <w:sz w:val="24"/>
          <w:szCs w:val="24"/>
        </w:rPr>
        <w:t xml:space="preserve">he proportion of undernourished people has decreased </w:t>
      </w:r>
      <w:r w:rsidR="00BA0CD5" w:rsidRPr="00857484">
        <w:rPr>
          <w:rFonts w:ascii="Times New Roman" w:hAnsi="Times New Roman"/>
          <w:iCs/>
          <w:sz w:val="24"/>
          <w:szCs w:val="24"/>
        </w:rPr>
        <w:t>in Vietnam as a whole (11%), it</w:t>
      </w:r>
      <w:r w:rsidRPr="00857484">
        <w:rPr>
          <w:rFonts w:ascii="Times New Roman" w:hAnsi="Times New Roman"/>
          <w:iCs/>
          <w:sz w:val="24"/>
          <w:szCs w:val="24"/>
        </w:rPr>
        <w:t xml:space="preserve"> is still a problem in poor rural areas. In Cambodia and Laos as a whole malnutrition is still high</w:t>
      </w:r>
      <w:r w:rsidR="00D467B8" w:rsidRPr="009D313C">
        <w:rPr>
          <w:rFonts w:ascii="Times New Roman" w:hAnsi="Times New Roman"/>
          <w:sz w:val="24"/>
          <w:szCs w:val="24"/>
        </w:rPr>
        <w:t>, in particular for children, and the number of people living below the poverty line is high</w:t>
      </w:r>
      <w:r w:rsidR="00D467B8" w:rsidRPr="009D313C">
        <w:rPr>
          <w:rFonts w:ascii="Times New Roman" w:hAnsi="Times New Roman"/>
          <w:iCs/>
          <w:sz w:val="24"/>
          <w:szCs w:val="24"/>
        </w:rPr>
        <w:t xml:space="preserve"> with an estimated proportion of undernourished people amounting to 22 and 23%, respectively</w:t>
      </w:r>
      <w:r w:rsidR="00E974C0" w:rsidRPr="00857484">
        <w:rPr>
          <w:rStyle w:val="FootnoteReference"/>
          <w:rFonts w:ascii="Times New Roman" w:hAnsi="Times New Roman"/>
          <w:iCs/>
          <w:sz w:val="24"/>
          <w:szCs w:val="24"/>
        </w:rPr>
        <w:footnoteReference w:id="4"/>
      </w:r>
      <w:r w:rsidR="000F611C" w:rsidRPr="00857484">
        <w:rPr>
          <w:rFonts w:ascii="Times New Roman" w:hAnsi="Times New Roman"/>
          <w:iCs/>
          <w:sz w:val="24"/>
          <w:szCs w:val="24"/>
        </w:rPr>
        <w:t>.</w:t>
      </w:r>
      <w:r w:rsidRPr="00857484">
        <w:rPr>
          <w:rFonts w:ascii="Times New Roman" w:hAnsi="Times New Roman"/>
          <w:sz w:val="24"/>
          <w:szCs w:val="24"/>
        </w:rPr>
        <w:t xml:space="preserve">Poor people in rural areas in Cambodia, Laos and Vietnam lack the means to sustainably support their livelihood. </w:t>
      </w:r>
      <w:r w:rsidR="00A10F06" w:rsidRPr="00857484">
        <w:rPr>
          <w:rFonts w:ascii="Times New Roman" w:hAnsi="Times New Roman"/>
          <w:sz w:val="24"/>
          <w:szCs w:val="24"/>
        </w:rPr>
        <w:t>Effects of climate change will certainly make the challenge of achieving food security even harder.</w:t>
      </w:r>
      <w:r w:rsidR="00492A36" w:rsidRPr="00857484">
        <w:rPr>
          <w:rFonts w:ascii="Times New Roman" w:hAnsi="Times New Roman"/>
          <w:sz w:val="24"/>
          <w:szCs w:val="24"/>
        </w:rPr>
        <w:t xml:space="preserve"> There is a need </w:t>
      </w:r>
      <w:r w:rsidR="0008717D" w:rsidRPr="00857484">
        <w:rPr>
          <w:rFonts w:ascii="Times New Roman" w:hAnsi="Times New Roman"/>
          <w:sz w:val="24"/>
          <w:szCs w:val="24"/>
        </w:rPr>
        <w:t>to gain</w:t>
      </w:r>
      <w:r w:rsidR="00D467B8" w:rsidRPr="009D313C">
        <w:rPr>
          <w:rFonts w:ascii="Times New Roman" w:hAnsi="Times New Roman"/>
          <w:sz w:val="24"/>
          <w:szCs w:val="24"/>
        </w:rPr>
        <w:t xml:space="preserve"> an understanding of the challenges to find ways to adapt and improve food security. Moreover, there is minimal access to affordable sources of clean energy in rural areas. Without access to electricity and sustainable energy resources, communities have problems to achieve food security. These problems can be alleviated by providing access to, and training in the use of, technologies that will increase sustainable feed, food and energy production.</w:t>
      </w:r>
    </w:p>
    <w:p w:rsidR="00FD1259" w:rsidRPr="00857484" w:rsidRDefault="00FD1259" w:rsidP="00195F7D">
      <w:pPr>
        <w:pStyle w:val="FootnoteText"/>
        <w:jc w:val="left"/>
        <w:rPr>
          <w:sz w:val="24"/>
          <w:szCs w:val="24"/>
          <w:lang w:val="en-US"/>
        </w:rPr>
      </w:pPr>
    </w:p>
    <w:p w:rsidR="00A441E2" w:rsidRPr="00857484" w:rsidRDefault="00D467B8" w:rsidP="00195F7D">
      <w:pPr>
        <w:autoSpaceDE w:val="0"/>
        <w:autoSpaceDN w:val="0"/>
        <w:adjustRightInd w:val="0"/>
        <w:spacing w:after="0" w:line="240" w:lineRule="auto"/>
        <w:rPr>
          <w:rFonts w:ascii="Times New Roman" w:hAnsi="Times New Roman"/>
          <w:sz w:val="24"/>
          <w:szCs w:val="24"/>
          <w:lang w:eastAsia="sv-SE"/>
        </w:rPr>
      </w:pPr>
      <w:r w:rsidRPr="009D313C">
        <w:rPr>
          <w:rFonts w:ascii="Times New Roman" w:hAnsi="Times New Roman"/>
          <w:sz w:val="24"/>
          <w:szCs w:val="24"/>
        </w:rPr>
        <w:t>Currently, livestock is one of the fastest growing agriculture sectors in developing countries. Increasing urban populations are indeed changing the patterns of food consumptions, (i.e. increased demands for milk, meat, fish</w:t>
      </w:r>
      <w:r w:rsidR="000B2CD5">
        <w:rPr>
          <w:rFonts w:ascii="Times New Roman" w:hAnsi="Times New Roman"/>
          <w:sz w:val="24"/>
          <w:szCs w:val="24"/>
        </w:rPr>
        <w:t xml:space="preserve"> </w:t>
      </w:r>
      <w:r w:rsidRPr="009D313C">
        <w:rPr>
          <w:rFonts w:ascii="Times New Roman" w:hAnsi="Times New Roman"/>
          <w:sz w:val="24"/>
          <w:szCs w:val="24"/>
        </w:rPr>
        <w:t xml:space="preserve">and eggs) and thusare creating real opportunities to reduce poverty through livestock production and marketing. Farm animals also tend to be more equitably distributed among the poor people than land and this means that growth in the livestock sector benefits the poor, </w:t>
      </w:r>
      <w:r w:rsidRPr="004E5C46">
        <w:rPr>
          <w:rFonts w:ascii="Times New Roman" w:hAnsi="Times New Roman"/>
          <w:sz w:val="24"/>
          <w:szCs w:val="24"/>
        </w:rPr>
        <w:t>especially women,</w:t>
      </w:r>
      <w:r w:rsidRPr="009D313C">
        <w:rPr>
          <w:rFonts w:ascii="Times New Roman" w:hAnsi="Times New Roman"/>
          <w:sz w:val="24"/>
          <w:szCs w:val="24"/>
        </w:rPr>
        <w:t xml:space="preserve"> more than growth in the crop sector. FAO believes that there are opportunities for small-holders, particularly mixed crop-livestock farmers, to continue increasing their productivity and improve access to the rapidly expanding livestock product markets.</w:t>
      </w:r>
      <w:r w:rsidR="000B2CD5">
        <w:rPr>
          <w:rFonts w:ascii="Times New Roman" w:hAnsi="Times New Roman"/>
          <w:sz w:val="24"/>
          <w:szCs w:val="24"/>
        </w:rPr>
        <w:t xml:space="preserve"> </w:t>
      </w:r>
      <w:r w:rsidRPr="009D313C">
        <w:rPr>
          <w:rFonts w:ascii="Times New Roman" w:hAnsi="Times New Roman"/>
          <w:sz w:val="24"/>
          <w:szCs w:val="24"/>
        </w:rPr>
        <w:t>However, integration and transfer of existing and developing knowledge from research to the field is seen as a major bottle-neck. Hence, capacity building for academics and extension services to transfer advice on sustainable intensification of livestock management is a key to meet future needs.</w:t>
      </w:r>
      <w:r w:rsidRPr="009D313C">
        <w:rPr>
          <w:rFonts w:ascii="Times New Roman" w:hAnsi="Times New Roman"/>
          <w:sz w:val="24"/>
          <w:szCs w:val="24"/>
          <w:lang w:eastAsia="sv-SE"/>
        </w:rPr>
        <w:t>In developing countries, livestock plays an important role in the livelihood of women. In order to strengthen the situation for women in the target areas, one of the aims of this program is to actively involve women in technology design and testing, and in the dissemination process.</w:t>
      </w:r>
    </w:p>
    <w:p w:rsidR="000F611C" w:rsidRPr="00857484" w:rsidRDefault="000F611C" w:rsidP="00195F7D">
      <w:pPr>
        <w:pStyle w:val="FootnoteText"/>
        <w:jc w:val="left"/>
        <w:rPr>
          <w:sz w:val="24"/>
          <w:szCs w:val="24"/>
          <w:lang w:val="en-US"/>
        </w:rPr>
      </w:pPr>
    </w:p>
    <w:p w:rsidR="000F611C" w:rsidRPr="009D313C" w:rsidRDefault="00D467B8" w:rsidP="003C1AD0">
      <w:pPr>
        <w:spacing w:after="0" w:line="240" w:lineRule="auto"/>
        <w:rPr>
          <w:rFonts w:ascii="Times New Roman" w:hAnsi="Times New Roman"/>
          <w:sz w:val="24"/>
          <w:szCs w:val="24"/>
        </w:rPr>
      </w:pPr>
      <w:r w:rsidRPr="009D313C">
        <w:rPr>
          <w:rFonts w:ascii="Times New Roman" w:hAnsi="Times New Roman"/>
          <w:sz w:val="24"/>
          <w:szCs w:val="24"/>
          <w:lang w:val="en-GB"/>
        </w:rPr>
        <w:lastRenderedPageBreak/>
        <w:t>Professionals with skills that are founded on science-based knowledge will have the capacity for informed decision making necessary for driving agricultural development. Such professionals will have the ability to aid small-scale farm families and other actors throughout the value chain, and will be able to solve local-level problems to increase productivity, raise family incomes, and to build systems that are resilient to climate change.</w:t>
      </w:r>
      <w:r w:rsidR="000B2CD5">
        <w:rPr>
          <w:rFonts w:ascii="Times New Roman" w:hAnsi="Times New Roman"/>
          <w:sz w:val="24"/>
          <w:szCs w:val="24"/>
          <w:lang w:val="en-GB"/>
        </w:rPr>
        <w:t xml:space="preserve"> </w:t>
      </w:r>
      <w:r w:rsidRPr="009D313C">
        <w:rPr>
          <w:rFonts w:ascii="Times New Roman" w:hAnsi="Times New Roman"/>
          <w:sz w:val="24"/>
          <w:szCs w:val="24"/>
          <w:lang w:val="en-GB"/>
        </w:rPr>
        <w:t xml:space="preserve">Thus, investment is needed in higher education, to produce </w:t>
      </w:r>
      <w:r w:rsidRPr="009D313C">
        <w:rPr>
          <w:rFonts w:ascii="Times New Roman" w:hAnsi="Times New Roman"/>
          <w:sz w:val="24"/>
          <w:szCs w:val="24"/>
        </w:rPr>
        <w:t>trained personnel at Master and PhD level in the agriculture area</w:t>
      </w:r>
      <w:r w:rsidRPr="009D313C">
        <w:rPr>
          <w:rFonts w:ascii="Times New Roman" w:hAnsi="Times New Roman"/>
          <w:sz w:val="24"/>
          <w:szCs w:val="24"/>
          <w:lang w:val="en-GB"/>
        </w:rPr>
        <w:t>, in order to support development.</w:t>
      </w:r>
    </w:p>
    <w:p w:rsidR="001226F0" w:rsidRPr="00857484" w:rsidRDefault="001226F0" w:rsidP="00195F7D">
      <w:pPr>
        <w:tabs>
          <w:tab w:val="num" w:pos="0"/>
        </w:tabs>
        <w:spacing w:after="0" w:line="240" w:lineRule="auto"/>
        <w:rPr>
          <w:rFonts w:ascii="Times New Roman" w:hAnsi="Times New Roman"/>
          <w:sz w:val="24"/>
          <w:szCs w:val="24"/>
        </w:rPr>
      </w:pPr>
    </w:p>
    <w:p w:rsidR="00A9171E" w:rsidRPr="009D313C" w:rsidRDefault="00D467B8" w:rsidP="003C1AD0">
      <w:pPr>
        <w:pStyle w:val="Heading1"/>
        <w:rPr>
          <w:rFonts w:ascii="Times New Roman" w:hAnsi="Times New Roman" w:cs="Times New Roman"/>
        </w:rPr>
      </w:pPr>
      <w:bookmarkStart w:id="4" w:name="_Toc388024898"/>
      <w:r w:rsidRPr="009D313C">
        <w:rPr>
          <w:rFonts w:ascii="Times New Roman" w:hAnsi="Times New Roman" w:cs="Times New Roman"/>
        </w:rPr>
        <w:t>Food security and livelihood</w:t>
      </w:r>
      <w:bookmarkEnd w:id="4"/>
    </w:p>
    <w:p w:rsidR="00A91388" w:rsidRPr="00857484" w:rsidRDefault="0034766F" w:rsidP="00195F7D">
      <w:pPr>
        <w:tabs>
          <w:tab w:val="num" w:pos="0"/>
        </w:tabs>
        <w:spacing w:after="0" w:line="240" w:lineRule="auto"/>
        <w:rPr>
          <w:rFonts w:ascii="Times New Roman" w:hAnsi="Times New Roman"/>
          <w:sz w:val="24"/>
          <w:szCs w:val="24"/>
          <w:lang w:eastAsia="sv-SE"/>
        </w:rPr>
      </w:pPr>
      <w:r w:rsidRPr="00857484">
        <w:rPr>
          <w:rFonts w:ascii="Times New Roman" w:hAnsi="Times New Roman"/>
          <w:sz w:val="24"/>
          <w:szCs w:val="24"/>
        </w:rPr>
        <w:t>Livestock make a necessary and important contribution to protein supplies</w:t>
      </w:r>
      <w:r w:rsidR="00403262" w:rsidRPr="00857484">
        <w:rPr>
          <w:rFonts w:ascii="Times New Roman" w:hAnsi="Times New Roman"/>
          <w:sz w:val="24"/>
          <w:szCs w:val="24"/>
        </w:rPr>
        <w:t>,</w:t>
      </w:r>
      <w:r w:rsidRPr="00857484">
        <w:rPr>
          <w:rFonts w:ascii="Times New Roman" w:hAnsi="Times New Roman"/>
          <w:sz w:val="24"/>
          <w:szCs w:val="24"/>
        </w:rPr>
        <w:t xml:space="preserve"> and animal production and marketing can help </w:t>
      </w:r>
      <w:r w:rsidR="00611F3A" w:rsidRPr="00857484">
        <w:rPr>
          <w:rFonts w:ascii="Times New Roman" w:hAnsi="Times New Roman"/>
          <w:sz w:val="24"/>
          <w:szCs w:val="24"/>
        </w:rPr>
        <w:t xml:space="preserve">to </w:t>
      </w:r>
      <w:r w:rsidRPr="00857484">
        <w:rPr>
          <w:rFonts w:ascii="Times New Roman" w:hAnsi="Times New Roman"/>
          <w:sz w:val="24"/>
          <w:szCs w:val="24"/>
        </w:rPr>
        <w:t xml:space="preserve">stabilize food supply and </w:t>
      </w:r>
      <w:r w:rsidR="00611F3A" w:rsidRPr="00857484">
        <w:rPr>
          <w:rFonts w:ascii="Times New Roman" w:hAnsi="Times New Roman"/>
          <w:sz w:val="24"/>
          <w:szCs w:val="24"/>
        </w:rPr>
        <w:t xml:space="preserve">also </w:t>
      </w:r>
      <w:r w:rsidRPr="00857484">
        <w:rPr>
          <w:rFonts w:ascii="Times New Roman" w:hAnsi="Times New Roman"/>
          <w:sz w:val="24"/>
          <w:szCs w:val="24"/>
        </w:rPr>
        <w:t xml:space="preserve">act as a buffer to </w:t>
      </w:r>
      <w:r w:rsidR="00611F3A" w:rsidRPr="00857484">
        <w:rPr>
          <w:rFonts w:ascii="Times New Roman" w:hAnsi="Times New Roman"/>
          <w:sz w:val="24"/>
          <w:szCs w:val="24"/>
        </w:rPr>
        <w:t>acut</w:t>
      </w:r>
      <w:r w:rsidR="00D467B8" w:rsidRPr="009D313C">
        <w:rPr>
          <w:rFonts w:ascii="Times New Roman" w:hAnsi="Times New Roman"/>
          <w:sz w:val="24"/>
          <w:szCs w:val="24"/>
        </w:rPr>
        <w:t>e</w:t>
      </w:r>
      <w:r w:rsidR="000B2CD5">
        <w:rPr>
          <w:rFonts w:ascii="Times New Roman" w:hAnsi="Times New Roman"/>
          <w:sz w:val="24"/>
          <w:szCs w:val="24"/>
        </w:rPr>
        <w:t xml:space="preserve"> </w:t>
      </w:r>
      <w:r w:rsidR="00D467B8" w:rsidRPr="009D313C">
        <w:rPr>
          <w:rFonts w:ascii="Times New Roman" w:hAnsi="Times New Roman"/>
          <w:sz w:val="24"/>
          <w:szCs w:val="24"/>
        </w:rPr>
        <w:t xml:space="preserve">economic problems. However, livestock productivity in many of the traditional management systems in the region is low and requires a high </w:t>
      </w:r>
      <w:r w:rsidR="000B2CD5" w:rsidRPr="009D313C">
        <w:rPr>
          <w:rFonts w:ascii="Times New Roman" w:hAnsi="Times New Roman"/>
          <w:sz w:val="24"/>
          <w:szCs w:val="24"/>
        </w:rPr>
        <w:t>labor</w:t>
      </w:r>
      <w:r w:rsidR="00D467B8" w:rsidRPr="009D313C">
        <w:rPr>
          <w:rFonts w:ascii="Times New Roman" w:hAnsi="Times New Roman"/>
          <w:sz w:val="24"/>
          <w:szCs w:val="24"/>
        </w:rPr>
        <w:t xml:space="preserve"> input. Women especially use much of their daily time collecting and preparing feed for animals. Thus women and their families will be the main beneficiaries of improved feeding systems for livestock. Shortage of feed for animals and low nutritive value of the feed, especially protein, are the major production constraints in small-holder systems, leading to animals with poor body condition and thus more susceptible to diseases. </w:t>
      </w:r>
      <w:r w:rsidR="00D467B8" w:rsidRPr="009D313C">
        <w:rPr>
          <w:rFonts w:ascii="Times New Roman" w:hAnsi="Times New Roman"/>
          <w:iCs/>
          <w:sz w:val="24"/>
          <w:szCs w:val="24"/>
          <w:lang w:val="en-GB"/>
        </w:rPr>
        <w:t>Purchase of feeds is not an option formost poor households, and there is still a lack of knowledge on how to make better use of feed resources</w:t>
      </w:r>
      <w:r w:rsidR="00D467B8" w:rsidRPr="009D313C">
        <w:rPr>
          <w:rFonts w:ascii="Times New Roman" w:hAnsi="Times New Roman"/>
          <w:sz w:val="24"/>
          <w:szCs w:val="24"/>
          <w:lang w:val="en-GB"/>
        </w:rPr>
        <w:t xml:space="preserve"> that already exist locally, such as by-products from food crops, or by growing more nutritious forages. Animal health is an important tool to improve the productivity and alleviate poverty. In order to prevent diseases, good management of animals</w:t>
      </w:r>
      <w:r w:rsidR="000B2CD5">
        <w:rPr>
          <w:rFonts w:ascii="Times New Roman" w:hAnsi="Times New Roman"/>
          <w:sz w:val="24"/>
          <w:szCs w:val="24"/>
          <w:lang w:val="en-GB"/>
        </w:rPr>
        <w:t xml:space="preserve"> </w:t>
      </w:r>
      <w:r w:rsidR="00D467B8" w:rsidRPr="009D313C">
        <w:rPr>
          <w:rFonts w:ascii="Times New Roman" w:hAnsi="Times New Roman"/>
          <w:sz w:val="24"/>
          <w:szCs w:val="24"/>
          <w:lang w:val="en-GB"/>
        </w:rPr>
        <w:t xml:space="preserve">is crucial and thus improvements must be done in management practices. </w:t>
      </w:r>
      <w:r w:rsidR="00D467B8" w:rsidRPr="009D313C">
        <w:rPr>
          <w:rFonts w:ascii="Times New Roman" w:hAnsi="Times New Roman"/>
          <w:sz w:val="24"/>
          <w:szCs w:val="24"/>
          <w:lang w:eastAsia="sv-SE"/>
        </w:rPr>
        <w:t xml:space="preserve">By improving livestock health and productivity more marketable products will be made available securing livestock assets and providing a viable way out of poverty for women. </w:t>
      </w:r>
    </w:p>
    <w:p w:rsidR="00E42AC7" w:rsidRPr="00857484" w:rsidRDefault="00E42AC7" w:rsidP="00195F7D">
      <w:pPr>
        <w:tabs>
          <w:tab w:val="num" w:pos="0"/>
        </w:tabs>
        <w:spacing w:after="0" w:line="240" w:lineRule="auto"/>
        <w:rPr>
          <w:rFonts w:ascii="Times New Roman" w:hAnsi="Times New Roman"/>
          <w:sz w:val="24"/>
          <w:szCs w:val="24"/>
          <w:lang w:val="en-GB"/>
        </w:rPr>
      </w:pPr>
    </w:p>
    <w:p w:rsidR="00F97C59" w:rsidRPr="00857484" w:rsidRDefault="00D467B8" w:rsidP="00195F7D">
      <w:pPr>
        <w:tabs>
          <w:tab w:val="num" w:pos="0"/>
        </w:tabs>
        <w:spacing w:after="0" w:line="240" w:lineRule="auto"/>
        <w:rPr>
          <w:rFonts w:ascii="Times New Roman" w:hAnsi="Times New Roman"/>
          <w:sz w:val="24"/>
          <w:szCs w:val="24"/>
        </w:rPr>
      </w:pPr>
      <w:r w:rsidRPr="009D313C">
        <w:rPr>
          <w:rFonts w:ascii="Times New Roman" w:hAnsi="Times New Roman"/>
          <w:iCs/>
          <w:sz w:val="24"/>
          <w:szCs w:val="24"/>
          <w:lang w:val="en-GB"/>
        </w:rPr>
        <w:t>Crop production is limited by soil fertility and lack of fertilizers. In particular on acid soils, fertility can be markedly improved by raising pH and increasing the humus (organic matter) content. Addition of biochar</w:t>
      </w:r>
      <w:r w:rsidR="000B2CD5">
        <w:rPr>
          <w:rFonts w:ascii="Times New Roman" w:hAnsi="Times New Roman"/>
          <w:iCs/>
          <w:sz w:val="24"/>
          <w:szCs w:val="24"/>
          <w:lang w:val="en-GB"/>
        </w:rPr>
        <w:t xml:space="preserve"> </w:t>
      </w:r>
      <w:r w:rsidRPr="009D313C">
        <w:rPr>
          <w:rFonts w:ascii="Times New Roman" w:hAnsi="Times New Roman"/>
          <w:iCs/>
          <w:sz w:val="24"/>
          <w:szCs w:val="24"/>
          <w:lang w:val="en-GB"/>
        </w:rPr>
        <w:t>to</w:t>
      </w:r>
      <w:r w:rsidR="000B2CD5">
        <w:rPr>
          <w:rFonts w:ascii="Times New Roman" w:hAnsi="Times New Roman"/>
          <w:iCs/>
          <w:sz w:val="24"/>
          <w:szCs w:val="24"/>
          <w:lang w:val="en-GB"/>
        </w:rPr>
        <w:t xml:space="preserve"> </w:t>
      </w:r>
      <w:r w:rsidRPr="009D313C">
        <w:rPr>
          <w:rFonts w:ascii="Times New Roman" w:hAnsi="Times New Roman"/>
          <w:iCs/>
          <w:sz w:val="24"/>
          <w:szCs w:val="24"/>
          <w:lang w:val="en-GB"/>
        </w:rPr>
        <w:t>soils  has been shown to be a viable and low-cost way to do this (</w:t>
      </w:r>
      <w:hyperlink r:id="rId13" w:history="1">
        <w:r w:rsidRPr="009D313C">
          <w:rPr>
            <w:rStyle w:val="Hyperlink"/>
            <w:rFonts w:ascii="Times New Roman" w:hAnsi="Times New Roman"/>
            <w:iCs/>
            <w:sz w:val="24"/>
            <w:szCs w:val="24"/>
            <w:lang w:val="en-GB"/>
          </w:rPr>
          <w:t>http://www.lrrd.org/lrrd24/2/siso24026.htm</w:t>
        </w:r>
      </w:hyperlink>
      <w:r w:rsidR="00403262" w:rsidRPr="00857484">
        <w:rPr>
          <w:rFonts w:ascii="Times New Roman" w:hAnsi="Times New Roman"/>
          <w:iCs/>
          <w:sz w:val="24"/>
          <w:szCs w:val="24"/>
          <w:lang w:val="en-GB"/>
        </w:rPr>
        <w:t>).</w:t>
      </w:r>
      <w:r w:rsidR="003C1AD0" w:rsidRPr="00857484">
        <w:rPr>
          <w:rFonts w:ascii="Times New Roman" w:hAnsi="Times New Roman"/>
          <w:sz w:val="24"/>
          <w:szCs w:val="24"/>
        </w:rPr>
        <w:t>There is</w:t>
      </w:r>
      <w:r w:rsidR="000B2CD5">
        <w:rPr>
          <w:rFonts w:ascii="Times New Roman" w:hAnsi="Times New Roman"/>
          <w:sz w:val="24"/>
          <w:szCs w:val="24"/>
        </w:rPr>
        <w:t xml:space="preserve"> </w:t>
      </w:r>
      <w:r w:rsidR="00403262" w:rsidRPr="00857484">
        <w:rPr>
          <w:rFonts w:ascii="Times New Roman" w:hAnsi="Times New Roman"/>
          <w:sz w:val="24"/>
          <w:szCs w:val="24"/>
        </w:rPr>
        <w:t xml:space="preserve">also </w:t>
      </w:r>
      <w:r w:rsidR="008A716C" w:rsidRPr="00857484">
        <w:rPr>
          <w:rFonts w:ascii="Times New Roman" w:hAnsi="Times New Roman"/>
          <w:sz w:val="24"/>
          <w:szCs w:val="24"/>
        </w:rPr>
        <w:t xml:space="preserve">a need to </w:t>
      </w:r>
      <w:r w:rsidR="003C1AD0" w:rsidRPr="00857484">
        <w:rPr>
          <w:rFonts w:ascii="Times New Roman" w:hAnsi="Times New Roman"/>
          <w:sz w:val="24"/>
          <w:szCs w:val="24"/>
        </w:rPr>
        <w:t>improve cropping</w:t>
      </w:r>
      <w:r w:rsidR="008A716C" w:rsidRPr="00857484">
        <w:rPr>
          <w:rFonts w:ascii="Times New Roman" w:hAnsi="Times New Roman"/>
          <w:sz w:val="24"/>
          <w:szCs w:val="24"/>
        </w:rPr>
        <w:t xml:space="preserve"> and farming systems. This includes better management and diversification of cropping systems, more efficient </w:t>
      </w:r>
      <w:r w:rsidR="00047F45" w:rsidRPr="00857484">
        <w:rPr>
          <w:rFonts w:ascii="Times New Roman" w:hAnsi="Times New Roman"/>
          <w:sz w:val="24"/>
          <w:szCs w:val="24"/>
        </w:rPr>
        <w:t>fertilizer</w:t>
      </w:r>
      <w:r w:rsidRPr="009D313C">
        <w:rPr>
          <w:rFonts w:ascii="Times New Roman" w:hAnsi="Times New Roman"/>
          <w:sz w:val="24"/>
          <w:szCs w:val="24"/>
        </w:rPr>
        <w:t xml:space="preserve"> application, especially recycling of organic manures, more economicproduction of livestock through better use of local feed </w:t>
      </w:r>
      <w:r w:rsidR="000B2CD5">
        <w:rPr>
          <w:rFonts w:ascii="Times New Roman" w:hAnsi="Times New Roman"/>
          <w:sz w:val="24"/>
          <w:szCs w:val="24"/>
        </w:rPr>
        <w:t>resources, and development of l</w:t>
      </w:r>
      <w:r w:rsidRPr="009D313C">
        <w:rPr>
          <w:rFonts w:ascii="Times New Roman" w:hAnsi="Times New Roman"/>
          <w:sz w:val="24"/>
          <w:szCs w:val="24"/>
        </w:rPr>
        <w:t>inks between livestock producers and the market.</w:t>
      </w:r>
    </w:p>
    <w:p w:rsidR="00594B75" w:rsidRPr="00857484" w:rsidRDefault="00594B75" w:rsidP="00195F7D">
      <w:pPr>
        <w:spacing w:after="0" w:line="240" w:lineRule="auto"/>
        <w:rPr>
          <w:rFonts w:ascii="Times New Roman" w:hAnsi="Times New Roman"/>
          <w:iCs/>
          <w:sz w:val="24"/>
          <w:szCs w:val="24"/>
        </w:rPr>
      </w:pPr>
    </w:p>
    <w:p w:rsidR="00594B75" w:rsidRPr="00857484" w:rsidRDefault="00D467B8" w:rsidP="00195F7D">
      <w:pPr>
        <w:spacing w:after="0" w:line="240" w:lineRule="auto"/>
        <w:rPr>
          <w:rFonts w:ascii="Times New Roman" w:hAnsi="Times New Roman"/>
          <w:iCs/>
          <w:sz w:val="24"/>
          <w:szCs w:val="24"/>
          <w:lang w:val="en-GB"/>
        </w:rPr>
      </w:pPr>
      <w:r w:rsidRPr="009D313C">
        <w:rPr>
          <w:rFonts w:ascii="Times New Roman" w:hAnsi="Times New Roman"/>
          <w:iCs/>
          <w:sz w:val="24"/>
          <w:szCs w:val="24"/>
        </w:rPr>
        <w:t xml:space="preserve">Fish production has traditionally been integrated with small livestock (poultry, pigs) in SE Asia and the practice has spread to more commercial and larger scale systems throughout the region. The use of livestock wastes as fertilizer enhances the natural productivity of </w:t>
      </w:r>
      <w:r w:rsidR="000B2CD5">
        <w:rPr>
          <w:rFonts w:ascii="Times New Roman" w:hAnsi="Times New Roman"/>
          <w:iCs/>
          <w:sz w:val="24"/>
          <w:szCs w:val="24"/>
        </w:rPr>
        <w:t xml:space="preserve">the pond, </w:t>
      </w:r>
      <w:r w:rsidRPr="009D313C">
        <w:rPr>
          <w:rFonts w:ascii="Times New Roman" w:hAnsi="Times New Roman"/>
          <w:iCs/>
          <w:sz w:val="24"/>
          <w:szCs w:val="24"/>
        </w:rPr>
        <w:t xml:space="preserve">supporting </w:t>
      </w:r>
      <w:r w:rsidRPr="009D313C">
        <w:rPr>
          <w:rFonts w:ascii="Times New Roman" w:hAnsi="Times New Roman"/>
          <w:iCs/>
          <w:sz w:val="24"/>
          <w:szCs w:val="24"/>
        </w:rPr>
        <w:lastRenderedPageBreak/>
        <w:t>production of herbivorous and omnivorous fish-based polycultures. Typically such systems are part of on-farm water storage strategies and fertile water is also used to produce crops nearby or used for other purposes. Fish is both consumed by the producer household and sold in local markets enhancing the supply of quality food locally. These systems contribute to low energy food production by reducing the need for industrially produced feed and fertilizers and increasing the recyclingof organic wastes at the farm and/or local levels.</w:t>
      </w:r>
    </w:p>
    <w:p w:rsidR="000F611C" w:rsidRPr="00857484" w:rsidRDefault="000F611C" w:rsidP="00195F7D">
      <w:pPr>
        <w:spacing w:after="0" w:line="240" w:lineRule="auto"/>
        <w:rPr>
          <w:rFonts w:ascii="Times New Roman" w:hAnsi="Times New Roman"/>
          <w:iCs/>
          <w:sz w:val="24"/>
          <w:szCs w:val="24"/>
          <w:lang w:val="en-GB"/>
        </w:rPr>
      </w:pPr>
    </w:p>
    <w:p w:rsidR="0022705F" w:rsidRPr="00857484" w:rsidRDefault="00D467B8" w:rsidP="00195F7D">
      <w:pPr>
        <w:tabs>
          <w:tab w:val="num" w:pos="0"/>
        </w:tabs>
        <w:spacing w:after="0" w:line="240" w:lineRule="auto"/>
        <w:rPr>
          <w:rFonts w:ascii="Times New Roman" w:hAnsi="Times New Roman"/>
          <w:iCs/>
          <w:sz w:val="24"/>
          <w:szCs w:val="24"/>
        </w:rPr>
      </w:pPr>
      <w:r w:rsidRPr="009D313C">
        <w:rPr>
          <w:rFonts w:ascii="Times New Roman" w:hAnsi="Times New Roman"/>
          <w:sz w:val="24"/>
          <w:szCs w:val="24"/>
        </w:rPr>
        <w:t>In the recent national strategy plan from the Ministry of Agriculture and Rural Development of Vietnam</w:t>
      </w:r>
      <w:r w:rsidR="000B2CD5">
        <w:rPr>
          <w:rFonts w:ascii="Times New Roman" w:hAnsi="Times New Roman"/>
          <w:sz w:val="24"/>
          <w:szCs w:val="24"/>
        </w:rPr>
        <w:t xml:space="preserve"> </w:t>
      </w:r>
      <w:r w:rsidRPr="009D313C">
        <w:rPr>
          <w:rFonts w:ascii="Times New Roman" w:hAnsi="Times New Roman"/>
          <w:sz w:val="24"/>
          <w:szCs w:val="24"/>
        </w:rPr>
        <w:t>(</w:t>
      </w:r>
      <w:hyperlink r:id="rId14" w:history="1">
        <w:r w:rsidRPr="009D313C">
          <w:rPr>
            <w:rStyle w:val="Hyperlink"/>
            <w:rFonts w:ascii="Times New Roman" w:hAnsi="Times New Roman"/>
            <w:sz w:val="24"/>
            <w:szCs w:val="24"/>
          </w:rPr>
          <w:t>http://vukehoach.mard.gov.vn/chienluoc.aspx?id=37</w:t>
        </w:r>
      </w:hyperlink>
      <w:r w:rsidR="0022705F" w:rsidRPr="00857484">
        <w:rPr>
          <w:rFonts w:ascii="Times New Roman" w:hAnsi="Times New Roman"/>
          <w:sz w:val="24"/>
          <w:szCs w:val="24"/>
        </w:rPr>
        <w:t>)</w:t>
      </w:r>
      <w:r w:rsidR="000B2CD5">
        <w:rPr>
          <w:rFonts w:ascii="Times New Roman" w:hAnsi="Times New Roman"/>
          <w:sz w:val="24"/>
          <w:szCs w:val="24"/>
        </w:rPr>
        <w:t xml:space="preserve"> </w:t>
      </w:r>
      <w:r w:rsidR="0022705F" w:rsidRPr="00857484">
        <w:rPr>
          <w:rFonts w:ascii="Times New Roman" w:hAnsi="Times New Roman"/>
          <w:sz w:val="24"/>
          <w:szCs w:val="24"/>
        </w:rPr>
        <w:t xml:space="preserve">it is stated that </w:t>
      </w:r>
      <w:r w:rsidR="00442272" w:rsidRPr="00857484">
        <w:rPr>
          <w:rFonts w:ascii="Times New Roman" w:hAnsi="Times New Roman"/>
          <w:sz w:val="24"/>
          <w:szCs w:val="24"/>
        </w:rPr>
        <w:t>“</w:t>
      </w:r>
      <w:r w:rsidR="00FC56CE" w:rsidRPr="00857484">
        <w:rPr>
          <w:rFonts w:ascii="Times New Roman" w:hAnsi="Times New Roman"/>
          <w:sz w:val="24"/>
          <w:szCs w:val="24"/>
        </w:rPr>
        <w:t>I</w:t>
      </w:r>
      <w:r w:rsidR="0022705F" w:rsidRPr="00857484">
        <w:rPr>
          <w:rFonts w:ascii="Times New Roman" w:hAnsi="Times New Roman"/>
          <w:sz w:val="24"/>
          <w:szCs w:val="24"/>
        </w:rPr>
        <w:t>mproved food security and livelihood of rural people should be obtained by increased growth in both agriculture and aquaculture</w:t>
      </w:r>
      <w:r w:rsidR="00442272" w:rsidRPr="00857484">
        <w:rPr>
          <w:rFonts w:ascii="Times New Roman" w:hAnsi="Times New Roman"/>
          <w:sz w:val="24"/>
          <w:szCs w:val="24"/>
        </w:rPr>
        <w:t>”</w:t>
      </w:r>
      <w:r w:rsidRPr="009D313C">
        <w:rPr>
          <w:rFonts w:ascii="Times New Roman" w:hAnsi="Times New Roman"/>
          <w:sz w:val="24"/>
          <w:szCs w:val="24"/>
        </w:rPr>
        <w:t>. This should take place in sustainable and environmentally friendly production systems, and with careful use of natural resources. Strong emphasis is put on developing the supply of clean energy by developing the use of bio-fuel. The Ministry of Agriculture, Forestry and Fisheries  of Cambodia has a similar mission and they also emphasize the need of strengthen agricultural research and extension services (</w:t>
      </w:r>
      <w:hyperlink r:id="rId15" w:history="1">
        <w:r w:rsidRPr="009D313C">
          <w:rPr>
            <w:rStyle w:val="Hyperlink"/>
            <w:rFonts w:ascii="Times New Roman" w:hAnsi="Times New Roman"/>
            <w:sz w:val="24"/>
            <w:szCs w:val="24"/>
          </w:rPr>
          <w:t>http://www.maff.gov.kh/en/policy-a-planning/39-strategies/58-asdp2010.html</w:t>
        </w:r>
      </w:hyperlink>
      <w:r w:rsidR="00D36DCE" w:rsidRPr="00857484">
        <w:rPr>
          <w:rFonts w:ascii="Times New Roman" w:hAnsi="Times New Roman"/>
          <w:sz w:val="24"/>
          <w:szCs w:val="24"/>
        </w:rPr>
        <w:t>).</w:t>
      </w:r>
      <w:r w:rsidR="000B2CD5">
        <w:rPr>
          <w:rFonts w:ascii="Times New Roman" w:hAnsi="Times New Roman"/>
          <w:sz w:val="24"/>
          <w:szCs w:val="24"/>
        </w:rPr>
        <w:t xml:space="preserve"> </w:t>
      </w:r>
      <w:r w:rsidR="009C5EE4" w:rsidRPr="00857484">
        <w:rPr>
          <w:rFonts w:ascii="Times New Roman" w:hAnsi="Times New Roman"/>
          <w:sz w:val="24"/>
          <w:szCs w:val="24"/>
        </w:rPr>
        <w:t>Finally, o</w:t>
      </w:r>
      <w:r w:rsidR="00C27D21" w:rsidRPr="00857484">
        <w:rPr>
          <w:rFonts w:ascii="Times New Roman" w:hAnsi="Times New Roman"/>
          <w:sz w:val="24"/>
          <w:szCs w:val="24"/>
        </w:rPr>
        <w:t xml:space="preserve">ne of the </w:t>
      </w:r>
      <w:r w:rsidR="006F2300" w:rsidRPr="00857484">
        <w:rPr>
          <w:rFonts w:ascii="Times New Roman" w:hAnsi="Times New Roman"/>
          <w:sz w:val="24"/>
          <w:szCs w:val="24"/>
        </w:rPr>
        <w:t>strategies</w:t>
      </w:r>
      <w:r w:rsidR="00C27D21" w:rsidRPr="00857484">
        <w:rPr>
          <w:rFonts w:ascii="Times New Roman" w:hAnsi="Times New Roman"/>
          <w:sz w:val="24"/>
          <w:szCs w:val="24"/>
        </w:rPr>
        <w:t xml:space="preserve"> for </w:t>
      </w:r>
      <w:r w:rsidR="00423531" w:rsidRPr="00857484">
        <w:rPr>
          <w:rFonts w:ascii="Times New Roman" w:hAnsi="Times New Roman"/>
          <w:sz w:val="24"/>
          <w:szCs w:val="24"/>
        </w:rPr>
        <w:t xml:space="preserve">the </w:t>
      </w:r>
      <w:r w:rsidR="00442272" w:rsidRPr="00857484">
        <w:rPr>
          <w:rFonts w:ascii="Times New Roman" w:hAnsi="Times New Roman"/>
          <w:sz w:val="24"/>
          <w:szCs w:val="24"/>
        </w:rPr>
        <w:t>Ministry of A</w:t>
      </w:r>
      <w:r w:rsidR="00C27D21" w:rsidRPr="00857484">
        <w:rPr>
          <w:rFonts w:ascii="Times New Roman" w:hAnsi="Times New Roman"/>
          <w:sz w:val="24"/>
          <w:szCs w:val="24"/>
        </w:rPr>
        <w:t xml:space="preserve">griculture and </w:t>
      </w:r>
      <w:r w:rsidRPr="009D313C">
        <w:rPr>
          <w:rFonts w:ascii="Times New Roman" w:hAnsi="Times New Roman"/>
          <w:sz w:val="24"/>
          <w:szCs w:val="24"/>
        </w:rPr>
        <w:t>Forestry in Laos is to have a holistic concept in the development of agriculture and to support a transition into commercial small holder production</w:t>
      </w:r>
      <w:r w:rsidR="00E974C0" w:rsidRPr="00857484">
        <w:rPr>
          <w:rStyle w:val="FootnoteReference"/>
          <w:rFonts w:ascii="Times New Roman" w:hAnsi="Times New Roman"/>
          <w:sz w:val="24"/>
          <w:szCs w:val="24"/>
        </w:rPr>
        <w:footnoteReference w:id="5"/>
      </w:r>
      <w:r w:rsidR="00DC5EED" w:rsidRPr="00857484">
        <w:rPr>
          <w:rFonts w:ascii="Times New Roman" w:hAnsi="Times New Roman"/>
          <w:sz w:val="24"/>
          <w:szCs w:val="24"/>
        </w:rPr>
        <w:t xml:space="preserve"> .</w:t>
      </w:r>
    </w:p>
    <w:p w:rsidR="00594B75" w:rsidRPr="009D313C" w:rsidRDefault="00D467B8" w:rsidP="00442272">
      <w:pPr>
        <w:pStyle w:val="Heading1"/>
        <w:rPr>
          <w:rFonts w:ascii="Times New Roman" w:hAnsi="Times New Roman" w:cs="Times New Roman"/>
        </w:rPr>
      </w:pPr>
      <w:bookmarkStart w:id="5" w:name="_Toc388024899"/>
      <w:bookmarkStart w:id="6" w:name="_GoBack"/>
      <w:bookmarkEnd w:id="6"/>
      <w:r w:rsidRPr="009D313C">
        <w:rPr>
          <w:rFonts w:ascii="Times New Roman" w:hAnsi="Times New Roman" w:cs="Times New Roman"/>
        </w:rPr>
        <w:t>Renewable energy</w:t>
      </w:r>
      <w:bookmarkEnd w:id="5"/>
    </w:p>
    <w:p w:rsidR="00594B75" w:rsidRPr="00857484" w:rsidRDefault="00594B75" w:rsidP="00195F7D">
      <w:pPr>
        <w:tabs>
          <w:tab w:val="num" w:pos="360"/>
        </w:tabs>
        <w:spacing w:after="0" w:line="240" w:lineRule="auto"/>
        <w:rPr>
          <w:rFonts w:ascii="Times New Roman" w:hAnsi="Times New Roman"/>
          <w:iCs/>
          <w:sz w:val="24"/>
          <w:szCs w:val="24"/>
        </w:rPr>
      </w:pPr>
    </w:p>
    <w:p w:rsidR="00594B75" w:rsidRPr="00857484" w:rsidRDefault="00594B75" w:rsidP="00195F7D">
      <w:pPr>
        <w:tabs>
          <w:tab w:val="num" w:pos="360"/>
        </w:tabs>
        <w:spacing w:after="0" w:line="240" w:lineRule="auto"/>
        <w:rPr>
          <w:rFonts w:ascii="Times New Roman" w:hAnsi="Times New Roman"/>
          <w:sz w:val="24"/>
          <w:szCs w:val="24"/>
        </w:rPr>
      </w:pPr>
      <w:r w:rsidRPr="00857484">
        <w:rPr>
          <w:rFonts w:ascii="Times New Roman" w:hAnsi="Times New Roman"/>
          <w:iCs/>
          <w:sz w:val="24"/>
          <w:szCs w:val="24"/>
        </w:rPr>
        <w:t xml:space="preserve">Access to clean energy is a major constraint in Cambodia and Laos. In Cambodia </w:t>
      </w:r>
      <w:r w:rsidRPr="00857484">
        <w:rPr>
          <w:rFonts w:ascii="Times New Roman" w:hAnsi="Times New Roman"/>
          <w:sz w:val="24"/>
          <w:szCs w:val="24"/>
        </w:rPr>
        <w:t>76% of total village</w:t>
      </w:r>
      <w:r w:rsidR="00EF7EFB" w:rsidRPr="00857484">
        <w:rPr>
          <w:rFonts w:ascii="Times New Roman" w:hAnsi="Times New Roman"/>
          <w:sz w:val="24"/>
          <w:szCs w:val="24"/>
        </w:rPr>
        <w:t>s in the country</w:t>
      </w:r>
      <w:r w:rsidRPr="00857484">
        <w:rPr>
          <w:rFonts w:ascii="Times New Roman" w:hAnsi="Times New Roman"/>
          <w:sz w:val="24"/>
          <w:szCs w:val="24"/>
        </w:rPr>
        <w:t xml:space="preserve"> remain un-electrified at year 2010. In Laos and Cam</w:t>
      </w:r>
      <w:r w:rsidR="00D467B8" w:rsidRPr="009D313C">
        <w:rPr>
          <w:rFonts w:ascii="Times New Roman" w:hAnsi="Times New Roman"/>
          <w:sz w:val="24"/>
          <w:szCs w:val="24"/>
        </w:rPr>
        <w:t>bodia, and upland areas of Vietnam, fuel-wood, charcoal and animal dung are still the main sources of fuel for cooking. These fuels when used for cooking in open fires produce fine particles known as “Black carbon” – an important forcer of global warming (</w:t>
      </w:r>
      <w:hyperlink r:id="rId16" w:history="1">
        <w:r w:rsidR="00D467B8" w:rsidRPr="009D313C">
          <w:rPr>
            <w:rStyle w:val="Hyperlink"/>
            <w:rFonts w:ascii="Times New Roman" w:hAnsi="Times New Roman"/>
          </w:rPr>
          <w:t>www.unep.org/dewa/Portals/67/pdf/</w:t>
        </w:r>
        <w:r w:rsidR="00D467B8" w:rsidRPr="009D313C">
          <w:rPr>
            <w:rStyle w:val="Hyperlink"/>
            <w:rFonts w:ascii="Times New Roman" w:hAnsi="Times New Roman"/>
            <w:b/>
            <w:bCs/>
          </w:rPr>
          <w:t>BlackCarbon</w:t>
        </w:r>
        <w:r w:rsidR="00D467B8" w:rsidRPr="009D313C">
          <w:rPr>
            <w:rStyle w:val="Hyperlink"/>
            <w:rFonts w:ascii="Times New Roman" w:hAnsi="Times New Roman"/>
          </w:rPr>
          <w:t>_report.pdf)</w:t>
        </w:r>
      </w:hyperlink>
      <w:r w:rsidRPr="00857484">
        <w:rPr>
          <w:rFonts w:ascii="Times New Roman" w:hAnsi="Times New Roman"/>
          <w:sz w:val="24"/>
          <w:szCs w:val="24"/>
        </w:rPr>
        <w:t xml:space="preserve">. </w:t>
      </w:r>
      <w:r w:rsidRPr="00857484">
        <w:rPr>
          <w:rFonts w:ascii="Times New Roman" w:hAnsi="Times New Roman"/>
          <w:iCs/>
          <w:sz w:val="24"/>
          <w:szCs w:val="24"/>
        </w:rPr>
        <w:t xml:space="preserve">Lack of access to clean energy </w:t>
      </w:r>
      <w:r w:rsidRPr="00857484">
        <w:rPr>
          <w:rFonts w:ascii="Times New Roman" w:hAnsi="Times New Roman"/>
          <w:sz w:val="24"/>
          <w:szCs w:val="24"/>
        </w:rPr>
        <w:t>is because of none existence of grid electricity and the high cost where it is available. Usually electricity consumption in rural area</w:t>
      </w:r>
      <w:r w:rsidR="0022579C" w:rsidRPr="00857484">
        <w:rPr>
          <w:rFonts w:ascii="Times New Roman" w:hAnsi="Times New Roman"/>
          <w:sz w:val="24"/>
          <w:szCs w:val="24"/>
        </w:rPr>
        <w:t>s</w:t>
      </w:r>
      <w:r w:rsidRPr="00857484">
        <w:rPr>
          <w:rFonts w:ascii="Times New Roman" w:hAnsi="Times New Roman"/>
          <w:sz w:val="24"/>
          <w:szCs w:val="24"/>
        </w:rPr>
        <w:t xml:space="preserve"> is concentrated only in the evening. It is</w:t>
      </w:r>
      <w:r w:rsidR="0022579C" w:rsidRPr="00857484">
        <w:rPr>
          <w:rFonts w:ascii="Times New Roman" w:hAnsi="Times New Roman"/>
          <w:sz w:val="24"/>
          <w:szCs w:val="24"/>
        </w:rPr>
        <w:t xml:space="preserve"> necessary </w:t>
      </w:r>
      <w:r w:rsidRPr="00857484">
        <w:rPr>
          <w:rFonts w:ascii="Times New Roman" w:hAnsi="Times New Roman"/>
          <w:sz w:val="24"/>
          <w:szCs w:val="24"/>
        </w:rPr>
        <w:t xml:space="preserve">to create daytime electricity use such as water pumping for drinking water supply and irrigation, ice making, agricultural products processing and other </w:t>
      </w:r>
      <w:r w:rsidR="00D467B8" w:rsidRPr="009D313C">
        <w:rPr>
          <w:rFonts w:ascii="Times New Roman" w:hAnsi="Times New Roman"/>
          <w:sz w:val="24"/>
          <w:szCs w:val="24"/>
        </w:rPr>
        <w:t xml:space="preserve">economic activities. </w:t>
      </w:r>
    </w:p>
    <w:p w:rsidR="00594B75" w:rsidRPr="00857484" w:rsidRDefault="00594B75" w:rsidP="00195F7D">
      <w:pPr>
        <w:spacing w:after="0" w:line="240" w:lineRule="auto"/>
        <w:rPr>
          <w:rFonts w:ascii="Times New Roman" w:hAnsi="Times New Roman"/>
          <w:sz w:val="24"/>
          <w:szCs w:val="24"/>
        </w:rPr>
      </w:pPr>
    </w:p>
    <w:p w:rsidR="00594B75"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lastRenderedPageBreak/>
        <w:t xml:space="preserve">In Cambodia, under the Government development plan, the target is to achieve 100% level in village electrification by the year 2020 including battery lightning and 70% level household electrification by the year 2030 with grid quality electricity. It has been proposed that mini-grids based on renewable energy will be the appropriate option for rural communities. There is, therefore, a great need to increase the use of alternative energy based on sustainable, locally available natural resources. Besides providing inexpensive sources of energy these activities will </w:t>
      </w:r>
      <w:r w:rsidR="000B2CD5" w:rsidRPr="009D313C">
        <w:rPr>
          <w:rFonts w:ascii="Times New Roman" w:hAnsi="Times New Roman"/>
          <w:sz w:val="24"/>
          <w:szCs w:val="24"/>
        </w:rPr>
        <w:t>increase local</w:t>
      </w:r>
      <w:r w:rsidRPr="009D313C">
        <w:rPr>
          <w:rFonts w:ascii="Times New Roman" w:hAnsi="Times New Roman"/>
          <w:sz w:val="24"/>
          <w:szCs w:val="24"/>
        </w:rPr>
        <w:t xml:space="preserve"> employment opportunities and allow rural people to participate in economic development.</w:t>
      </w:r>
    </w:p>
    <w:p w:rsidR="00547AEC" w:rsidRPr="00857484" w:rsidRDefault="00547AEC" w:rsidP="00195F7D">
      <w:pPr>
        <w:spacing w:after="0" w:line="240" w:lineRule="auto"/>
        <w:rPr>
          <w:rFonts w:ascii="Times New Roman" w:hAnsi="Times New Roman"/>
          <w:sz w:val="24"/>
          <w:szCs w:val="24"/>
        </w:rPr>
      </w:pPr>
    </w:p>
    <w:p w:rsidR="00E62D94" w:rsidRPr="00857484" w:rsidRDefault="00D467B8" w:rsidP="00935867">
      <w:pPr>
        <w:spacing w:after="0" w:line="240" w:lineRule="auto"/>
        <w:rPr>
          <w:rFonts w:ascii="Times New Roman" w:hAnsi="Times New Roman"/>
          <w:sz w:val="24"/>
          <w:szCs w:val="24"/>
        </w:rPr>
      </w:pPr>
      <w:r w:rsidRPr="009D313C">
        <w:rPr>
          <w:rFonts w:ascii="Times New Roman" w:hAnsi="Times New Roman"/>
          <w:sz w:val="24"/>
          <w:szCs w:val="24"/>
        </w:rPr>
        <w:t>The MEKARN program from its inception has been working on integrated farming systems with livestock as the epi-centre of the system and waste recycling through low-cost polyethylene plastic bio-digesters for production of both cooking fuel and good quality fertilizer for crops and fish ponds. More than 100,000 low cost plastic</w:t>
      </w:r>
      <w:r w:rsidR="000B2CD5">
        <w:rPr>
          <w:rFonts w:ascii="Times New Roman" w:hAnsi="Times New Roman"/>
          <w:sz w:val="24"/>
          <w:szCs w:val="24"/>
        </w:rPr>
        <w:t xml:space="preserve"> </w:t>
      </w:r>
      <w:r w:rsidRPr="009D313C">
        <w:rPr>
          <w:rFonts w:ascii="Times New Roman" w:hAnsi="Times New Roman"/>
          <w:sz w:val="24"/>
          <w:szCs w:val="24"/>
        </w:rPr>
        <w:t>biodigesters have been installed and paid for by farm families in South Vietnam (</w:t>
      </w:r>
      <w:hyperlink r:id="rId17" w:history="1">
        <w:r w:rsidR="00E62D94" w:rsidRPr="00857484">
          <w:rPr>
            <w:rStyle w:val="Hyperlink"/>
            <w:rFonts w:ascii="Times New Roman" w:hAnsi="Times New Roman"/>
            <w:sz w:val="24"/>
            <w:szCs w:val="24"/>
          </w:rPr>
          <w:t>http://mekarn.org/procbiod/coverpage.htm</w:t>
        </w:r>
      </w:hyperlink>
      <w:r w:rsidR="00E62D94" w:rsidRPr="00857484">
        <w:rPr>
          <w:rFonts w:ascii="Times New Roman" w:hAnsi="Times New Roman"/>
          <w:sz w:val="24"/>
          <w:szCs w:val="24"/>
        </w:rPr>
        <w:t>).</w:t>
      </w:r>
    </w:p>
    <w:p w:rsidR="00E62D94" w:rsidRPr="00857484" w:rsidRDefault="00E62D94" w:rsidP="00935867">
      <w:pPr>
        <w:spacing w:after="0" w:line="240" w:lineRule="auto"/>
        <w:rPr>
          <w:rFonts w:ascii="Times New Roman" w:hAnsi="Times New Roman"/>
          <w:sz w:val="24"/>
          <w:szCs w:val="24"/>
        </w:rPr>
      </w:pPr>
    </w:p>
    <w:p w:rsidR="00935867" w:rsidRPr="00857484" w:rsidRDefault="00547AEC" w:rsidP="00935867">
      <w:pPr>
        <w:spacing w:after="0" w:line="240" w:lineRule="auto"/>
        <w:rPr>
          <w:rFonts w:ascii="Times New Roman" w:hAnsi="Times New Roman"/>
          <w:sz w:val="24"/>
          <w:szCs w:val="24"/>
        </w:rPr>
      </w:pPr>
      <w:r w:rsidRPr="00857484">
        <w:rPr>
          <w:rFonts w:ascii="Times New Roman" w:hAnsi="Times New Roman"/>
          <w:sz w:val="24"/>
          <w:szCs w:val="24"/>
        </w:rPr>
        <w:t>More recent developments have been the promotion of downdraft gasifiers f</w:t>
      </w:r>
      <w:r w:rsidR="00956659" w:rsidRPr="00857484">
        <w:rPr>
          <w:rFonts w:ascii="Times New Roman" w:hAnsi="Times New Roman"/>
          <w:sz w:val="24"/>
          <w:szCs w:val="24"/>
        </w:rPr>
        <w:t>or production o</w:t>
      </w:r>
      <w:r w:rsidR="00D467B8" w:rsidRPr="009D313C">
        <w:rPr>
          <w:rFonts w:ascii="Times New Roman" w:hAnsi="Times New Roman"/>
          <w:sz w:val="24"/>
          <w:szCs w:val="24"/>
        </w:rPr>
        <w:t>f electricity from tree and crop residues. With the support from the MEKARN program, Cambodia imported the first gasifier from India in 2004</w:t>
      </w:r>
      <w:r w:rsidR="00D467B8" w:rsidRPr="009D313C">
        <w:rPr>
          <w:rFonts w:ascii="Times New Roman" w:hAnsi="Times New Roman"/>
          <w:color w:val="0000FF"/>
          <w:sz w:val="24"/>
          <w:szCs w:val="24"/>
        </w:rPr>
        <w:t xml:space="preserve"> (</w:t>
      </w:r>
      <w:hyperlink r:id="rId18" w:history="1">
        <w:r w:rsidR="00D467B8" w:rsidRPr="009D313C">
          <w:rPr>
            <w:rStyle w:val="Hyperlink"/>
            <w:rFonts w:ascii="Times New Roman" w:hAnsi="Times New Roman"/>
            <w:sz w:val="24"/>
            <w:szCs w:val="24"/>
          </w:rPr>
          <w:t>http://www.mekarn.org/msc2003-05/theses05/phallacont.htm</w:t>
        </w:r>
      </w:hyperlink>
      <w:r w:rsidR="00594B75" w:rsidRPr="00857484">
        <w:rPr>
          <w:rFonts w:ascii="Times New Roman" w:hAnsi="Times New Roman"/>
          <w:color w:val="0000FF"/>
          <w:sz w:val="24"/>
          <w:szCs w:val="24"/>
        </w:rPr>
        <w:t xml:space="preserve">) </w:t>
      </w:r>
      <w:r w:rsidR="00594B75" w:rsidRPr="00857484">
        <w:rPr>
          <w:rFonts w:ascii="Times New Roman" w:hAnsi="Times New Roman"/>
          <w:sz w:val="24"/>
          <w:szCs w:val="24"/>
        </w:rPr>
        <w:t>for research purpose</w:t>
      </w:r>
      <w:r w:rsidR="00935867" w:rsidRPr="00857484">
        <w:rPr>
          <w:rFonts w:ascii="Times New Roman" w:hAnsi="Times New Roman"/>
          <w:sz w:val="24"/>
          <w:szCs w:val="24"/>
        </w:rPr>
        <w:t>s</w:t>
      </w:r>
      <w:r w:rsidR="00594B75" w:rsidRPr="00857484">
        <w:rPr>
          <w:rFonts w:ascii="Times New Roman" w:hAnsi="Times New Roman"/>
          <w:sz w:val="24"/>
          <w:szCs w:val="24"/>
        </w:rPr>
        <w:t xml:space="preserve">. Since then, the gasifier technology has spread considerably </w:t>
      </w:r>
      <w:r w:rsidR="000B2CD5">
        <w:rPr>
          <w:rFonts w:ascii="Times New Roman" w:hAnsi="Times New Roman"/>
          <w:sz w:val="24"/>
          <w:szCs w:val="24"/>
        </w:rPr>
        <w:t>with close to 9</w:t>
      </w:r>
      <w:r w:rsidR="00423531" w:rsidRPr="00857484">
        <w:rPr>
          <w:rFonts w:ascii="Times New Roman" w:hAnsi="Times New Roman"/>
          <w:sz w:val="24"/>
          <w:szCs w:val="24"/>
        </w:rPr>
        <w:t>0 large and small units in operation, chiefly in rice mills.</w:t>
      </w:r>
      <w:r w:rsidR="0022579C" w:rsidRPr="00857484">
        <w:rPr>
          <w:rStyle w:val="FootnoteReference"/>
          <w:rFonts w:ascii="Times New Roman" w:hAnsi="Times New Roman"/>
          <w:sz w:val="24"/>
          <w:szCs w:val="24"/>
        </w:rPr>
        <w:footnoteReference w:id="6"/>
      </w:r>
      <w:r w:rsidR="0022579C" w:rsidRPr="00857484">
        <w:rPr>
          <w:rFonts w:ascii="Times New Roman" w:hAnsi="Times New Roman"/>
          <w:sz w:val="24"/>
          <w:szCs w:val="24"/>
        </w:rPr>
        <w:t xml:space="preserve">At </w:t>
      </w:r>
      <w:r w:rsidR="000B2CD5">
        <w:rPr>
          <w:rFonts w:ascii="Times New Roman" w:hAnsi="Times New Roman"/>
          <w:sz w:val="24"/>
          <w:szCs w:val="24"/>
        </w:rPr>
        <w:t>present t</w:t>
      </w:r>
      <w:r w:rsidR="00423531" w:rsidRPr="00857484">
        <w:rPr>
          <w:rFonts w:ascii="Times New Roman" w:hAnsi="Times New Roman"/>
          <w:sz w:val="24"/>
          <w:szCs w:val="24"/>
        </w:rPr>
        <w:t xml:space="preserve">here are </w:t>
      </w:r>
      <w:r w:rsidR="00594B75" w:rsidRPr="00857484">
        <w:rPr>
          <w:rFonts w:ascii="Times New Roman" w:hAnsi="Times New Roman"/>
          <w:sz w:val="24"/>
          <w:szCs w:val="24"/>
        </w:rPr>
        <w:t>at least three local companies produc</w:t>
      </w:r>
      <w:r w:rsidR="00423531" w:rsidRPr="00857484">
        <w:rPr>
          <w:rFonts w:ascii="Times New Roman" w:hAnsi="Times New Roman"/>
          <w:sz w:val="24"/>
          <w:szCs w:val="24"/>
        </w:rPr>
        <w:t xml:space="preserve">ing </w:t>
      </w:r>
      <w:r w:rsidR="00594B75" w:rsidRPr="00857484">
        <w:rPr>
          <w:rFonts w:ascii="Times New Roman" w:hAnsi="Times New Roman"/>
          <w:sz w:val="24"/>
          <w:szCs w:val="24"/>
        </w:rPr>
        <w:t xml:space="preserve">gasifiers for the demand of the market in Cambodia. </w:t>
      </w:r>
      <w:r w:rsidR="0022579C" w:rsidRPr="00857484">
        <w:rPr>
          <w:rFonts w:ascii="Times New Roman" w:hAnsi="Times New Roman"/>
          <w:sz w:val="24"/>
          <w:szCs w:val="24"/>
        </w:rPr>
        <w:t>So far</w:t>
      </w:r>
      <w:r w:rsidR="00594B75" w:rsidRPr="00857484">
        <w:rPr>
          <w:rFonts w:ascii="Times New Roman" w:hAnsi="Times New Roman"/>
          <w:sz w:val="24"/>
          <w:szCs w:val="24"/>
        </w:rPr>
        <w:t>, the production of gasifiers</w:t>
      </w:r>
      <w:r w:rsidR="000B2CD5">
        <w:rPr>
          <w:rFonts w:ascii="Times New Roman" w:hAnsi="Times New Roman"/>
          <w:sz w:val="24"/>
          <w:szCs w:val="24"/>
        </w:rPr>
        <w:t xml:space="preserve"> </w:t>
      </w:r>
      <w:r w:rsidR="00D467B8" w:rsidRPr="009D313C">
        <w:rPr>
          <w:rFonts w:ascii="Times New Roman" w:hAnsi="Times New Roman"/>
          <w:sz w:val="24"/>
          <w:szCs w:val="24"/>
        </w:rPr>
        <w:t xml:space="preserve">has been predicated on large capacity units for use in rice mills.  There is a need to make this form of sustainable energy available for rural communities and this would contribute to the government plan for rural electrification. The use of gasifiers employing fibrous wastes as feedstock reduces dependency on imported petroleum for the production of electrical energy; counters the tendency of rural populations to migrate to cities by creating opportunities for value-added farm produced biomass and the sale of energy; and contributes to the global commitment to reduce emissions of GH gases through a carbon neutral energy production system. </w:t>
      </w:r>
    </w:p>
    <w:p w:rsidR="00935867" w:rsidRPr="00857484" w:rsidRDefault="00935867" w:rsidP="00195F7D">
      <w:pPr>
        <w:tabs>
          <w:tab w:val="num" w:pos="0"/>
        </w:tabs>
        <w:spacing w:after="0" w:line="240" w:lineRule="auto"/>
        <w:rPr>
          <w:rFonts w:ascii="Times New Roman" w:hAnsi="Times New Roman"/>
          <w:sz w:val="24"/>
          <w:szCs w:val="24"/>
        </w:rPr>
      </w:pPr>
    </w:p>
    <w:p w:rsidR="00E14907" w:rsidRPr="00857484" w:rsidRDefault="00D467B8" w:rsidP="00195F7D">
      <w:pPr>
        <w:tabs>
          <w:tab w:val="num" w:pos="0"/>
        </w:tabs>
        <w:spacing w:after="0" w:line="240" w:lineRule="auto"/>
        <w:rPr>
          <w:rFonts w:ascii="Times New Roman" w:hAnsi="Times New Roman"/>
          <w:sz w:val="24"/>
          <w:szCs w:val="24"/>
        </w:rPr>
      </w:pPr>
      <w:r w:rsidRPr="009D313C">
        <w:rPr>
          <w:rFonts w:ascii="Times New Roman" w:hAnsi="Times New Roman"/>
          <w:sz w:val="24"/>
          <w:szCs w:val="24"/>
        </w:rPr>
        <w:t>The gasification technology has also been adapted for use in cook stoves (</w:t>
      </w:r>
      <w:hyperlink r:id="rId19" w:history="1">
        <w:r w:rsidRPr="009D313C">
          <w:rPr>
            <w:rStyle w:val="Hyperlink"/>
            <w:rFonts w:ascii="Times New Roman" w:hAnsi="Times New Roman"/>
            <w:sz w:val="24"/>
            <w:szCs w:val="24"/>
          </w:rPr>
          <w:t>http://www.mekarn.org/workshops/pakse/html/olivier.docx</w:t>
        </w:r>
      </w:hyperlink>
      <w:r w:rsidR="008A11D2" w:rsidRPr="00857484">
        <w:rPr>
          <w:rFonts w:ascii="Times New Roman" w:hAnsi="Times New Roman"/>
          <w:sz w:val="24"/>
          <w:szCs w:val="24"/>
        </w:rPr>
        <w:t xml:space="preserve">). </w:t>
      </w:r>
      <w:r w:rsidR="007C4249" w:rsidRPr="00857484">
        <w:rPr>
          <w:rFonts w:ascii="Times New Roman" w:hAnsi="Times New Roman"/>
          <w:sz w:val="24"/>
          <w:szCs w:val="24"/>
        </w:rPr>
        <w:t>Gasifier stoves produce a clean gas with no smoke,</w:t>
      </w:r>
      <w:r w:rsidR="000B2CD5">
        <w:rPr>
          <w:rFonts w:ascii="Times New Roman" w:hAnsi="Times New Roman"/>
          <w:sz w:val="24"/>
          <w:szCs w:val="24"/>
        </w:rPr>
        <w:t xml:space="preserve"> </w:t>
      </w:r>
      <w:r w:rsidR="007C4249" w:rsidRPr="00857484">
        <w:rPr>
          <w:rFonts w:ascii="Times New Roman" w:hAnsi="Times New Roman"/>
          <w:sz w:val="24"/>
          <w:szCs w:val="24"/>
        </w:rPr>
        <w:t xml:space="preserve">thus the </w:t>
      </w:r>
      <w:r w:rsidR="008A11D2" w:rsidRPr="00857484">
        <w:rPr>
          <w:rFonts w:ascii="Times New Roman" w:hAnsi="Times New Roman"/>
          <w:sz w:val="24"/>
          <w:szCs w:val="24"/>
        </w:rPr>
        <w:t xml:space="preserve">technology directly benefits women and children as these are the major players in the process of collecting fuel wood and later its use for cooking usually in open fires. The negative impacts on </w:t>
      </w:r>
      <w:r w:rsidR="00CB1259" w:rsidRPr="00857484">
        <w:rPr>
          <w:rFonts w:ascii="Times New Roman" w:hAnsi="Times New Roman"/>
          <w:sz w:val="24"/>
          <w:szCs w:val="24"/>
        </w:rPr>
        <w:t>women’s</w:t>
      </w:r>
      <w:r w:rsidRPr="009D313C">
        <w:rPr>
          <w:rFonts w:ascii="Times New Roman" w:hAnsi="Times New Roman"/>
          <w:sz w:val="24"/>
          <w:szCs w:val="24"/>
        </w:rPr>
        <w:t xml:space="preserve"> and children’s he</w:t>
      </w:r>
      <w:r w:rsidR="000B2CD5">
        <w:rPr>
          <w:rFonts w:ascii="Times New Roman" w:hAnsi="Times New Roman"/>
          <w:sz w:val="24"/>
          <w:szCs w:val="24"/>
        </w:rPr>
        <w:t xml:space="preserve">alth as a result of cooking on </w:t>
      </w:r>
      <w:r w:rsidRPr="009D313C">
        <w:rPr>
          <w:rFonts w:ascii="Times New Roman" w:hAnsi="Times New Roman"/>
          <w:sz w:val="24"/>
          <w:szCs w:val="24"/>
        </w:rPr>
        <w:t>open fires are well documented (</w:t>
      </w:r>
      <w:hyperlink r:id="rId20" w:history="1">
        <w:r w:rsidRPr="009D313C">
          <w:rPr>
            <w:rStyle w:val="Hyperlink"/>
            <w:rFonts w:ascii="Times New Roman" w:hAnsi="Times New Roman"/>
            <w:sz w:val="24"/>
            <w:szCs w:val="24"/>
          </w:rPr>
          <w:t>http://www.cleancookstoves.org/resources/fact-sheets/igniting-change.pdf</w:t>
        </w:r>
      </w:hyperlink>
      <w:r w:rsidR="007C4249" w:rsidRPr="00857484">
        <w:rPr>
          <w:rFonts w:ascii="Times New Roman" w:hAnsi="Times New Roman"/>
          <w:sz w:val="24"/>
          <w:szCs w:val="24"/>
        </w:rPr>
        <w:t>).</w:t>
      </w:r>
    </w:p>
    <w:p w:rsidR="00CB1259" w:rsidRPr="00857484" w:rsidRDefault="00CB1259" w:rsidP="00195F7D">
      <w:pPr>
        <w:spacing w:after="0" w:line="240" w:lineRule="auto"/>
        <w:rPr>
          <w:rFonts w:ascii="Times New Roman" w:hAnsi="Times New Roman"/>
          <w:sz w:val="24"/>
          <w:szCs w:val="24"/>
        </w:rPr>
      </w:pPr>
    </w:p>
    <w:p w:rsidR="00594B75" w:rsidRPr="00857484" w:rsidRDefault="00B71A95" w:rsidP="00195F7D">
      <w:pPr>
        <w:spacing w:after="0" w:line="240" w:lineRule="auto"/>
        <w:rPr>
          <w:rFonts w:ascii="Times New Roman" w:hAnsi="Times New Roman"/>
          <w:sz w:val="24"/>
          <w:szCs w:val="24"/>
        </w:rPr>
      </w:pPr>
      <w:r w:rsidRPr="00857484">
        <w:rPr>
          <w:rFonts w:ascii="Times New Roman" w:hAnsi="Times New Roman"/>
          <w:sz w:val="24"/>
          <w:szCs w:val="24"/>
        </w:rPr>
        <w:lastRenderedPageBreak/>
        <w:t xml:space="preserve">An important </w:t>
      </w:r>
      <w:r w:rsidR="0079276C" w:rsidRPr="00857484">
        <w:rPr>
          <w:rFonts w:ascii="Times New Roman" w:hAnsi="Times New Roman"/>
          <w:sz w:val="24"/>
          <w:szCs w:val="24"/>
        </w:rPr>
        <w:t xml:space="preserve">byproduct of </w:t>
      </w:r>
      <w:r w:rsidR="00D467B8" w:rsidRPr="009D313C">
        <w:rPr>
          <w:rFonts w:ascii="Times New Roman" w:hAnsi="Times New Roman"/>
          <w:sz w:val="24"/>
          <w:szCs w:val="24"/>
        </w:rPr>
        <w:t>gasification, whether in cook stoves or for electricity generation, is biochar. Research by MEKARN (</w:t>
      </w:r>
      <w:hyperlink r:id="rId21" w:history="1">
        <w:r w:rsidR="00D467B8" w:rsidRPr="009D313C">
          <w:rPr>
            <w:rStyle w:val="Hyperlink"/>
            <w:rFonts w:ascii="Times New Roman" w:hAnsi="Times New Roman"/>
            <w:sz w:val="24"/>
            <w:szCs w:val="24"/>
          </w:rPr>
          <w:t>http://www.mekarn.org/workshops/GHG-CC/content.htm</w:t>
        </w:r>
      </w:hyperlink>
      <w:r w:rsidR="00470256" w:rsidRPr="00857484">
        <w:rPr>
          <w:rFonts w:ascii="Times New Roman" w:hAnsi="Times New Roman"/>
          <w:sz w:val="24"/>
          <w:szCs w:val="24"/>
        </w:rPr>
        <w:t xml:space="preserve">)  </w:t>
      </w:r>
      <w:r w:rsidR="00C22722" w:rsidRPr="00857484">
        <w:rPr>
          <w:rFonts w:ascii="Times New Roman" w:hAnsi="Times New Roman"/>
          <w:sz w:val="24"/>
          <w:szCs w:val="24"/>
        </w:rPr>
        <w:t xml:space="preserve"> has shown that biochar can </w:t>
      </w:r>
      <w:r w:rsidR="0079276C" w:rsidRPr="00857484">
        <w:rPr>
          <w:rFonts w:ascii="Times New Roman" w:hAnsi="Times New Roman"/>
          <w:sz w:val="24"/>
          <w:szCs w:val="24"/>
        </w:rPr>
        <w:t xml:space="preserve"> be used for </w:t>
      </w:r>
      <w:r w:rsidR="009517F1" w:rsidRPr="00857484">
        <w:rPr>
          <w:rFonts w:ascii="Times New Roman" w:hAnsi="Times New Roman"/>
          <w:sz w:val="24"/>
          <w:szCs w:val="24"/>
        </w:rPr>
        <w:t>soil amelioration</w:t>
      </w:r>
      <w:r w:rsidR="00AF11B9" w:rsidRPr="00857484">
        <w:rPr>
          <w:rFonts w:ascii="Times New Roman" w:hAnsi="Times New Roman"/>
          <w:sz w:val="24"/>
          <w:szCs w:val="24"/>
        </w:rPr>
        <w:t xml:space="preserve">, </w:t>
      </w:r>
      <w:r w:rsidR="00134596" w:rsidRPr="00857484">
        <w:rPr>
          <w:rFonts w:ascii="Times New Roman" w:hAnsi="Times New Roman"/>
          <w:sz w:val="24"/>
          <w:szCs w:val="24"/>
        </w:rPr>
        <w:t>supplementation</w:t>
      </w:r>
      <w:r w:rsidR="00AF11B9" w:rsidRPr="00857484">
        <w:rPr>
          <w:rFonts w:ascii="Times New Roman" w:hAnsi="Times New Roman"/>
          <w:sz w:val="24"/>
          <w:szCs w:val="24"/>
        </w:rPr>
        <w:t xml:space="preserve"> of </w:t>
      </w:r>
      <w:r w:rsidR="00D467B8" w:rsidRPr="009D313C">
        <w:rPr>
          <w:rFonts w:ascii="Times New Roman" w:hAnsi="Times New Roman"/>
          <w:sz w:val="24"/>
          <w:szCs w:val="24"/>
        </w:rPr>
        <w:t xml:space="preserve">livestock diets, decontamination of waste water streams and for carbon sequestration, thus these activities have important implications for improving the environment, contributing both to mitigation of, and adaptation to, global warming, climate change and depletion of non-renewable resources.  </w:t>
      </w:r>
      <w:r w:rsidR="00D467B8" w:rsidRPr="009D313C">
        <w:rPr>
          <w:rFonts w:ascii="Times New Roman" w:hAnsi="Times New Roman"/>
          <w:sz w:val="24"/>
          <w:szCs w:val="24"/>
          <w:lang w:eastAsia="sv-SE"/>
        </w:rPr>
        <w:t>Dissemination of improved gasifier stoves for cooking will directly improve the health of women and children by reducing emissions of Black carbon (</w:t>
      </w:r>
      <w:hyperlink r:id="rId22" w:history="1">
        <w:r w:rsidR="00D467B8" w:rsidRPr="009D313C">
          <w:rPr>
            <w:rStyle w:val="Hyperlink"/>
            <w:rFonts w:ascii="Times New Roman" w:hAnsi="Times New Roman"/>
            <w:sz w:val="24"/>
            <w:szCs w:val="24"/>
            <w:lang w:eastAsia="sv-SE"/>
          </w:rPr>
          <w:t>www.unep.org/dewa/Portals/67/pdf/BlackCarbon_report.pdf)</w:t>
        </w:r>
      </w:hyperlink>
      <w:r w:rsidR="00270F02" w:rsidRPr="00857484">
        <w:rPr>
          <w:rFonts w:ascii="Times New Roman" w:hAnsi="Times New Roman"/>
          <w:sz w:val="24"/>
          <w:szCs w:val="24"/>
          <w:lang w:eastAsia="sv-SE"/>
        </w:rPr>
        <w:t>.</w:t>
      </w:r>
    </w:p>
    <w:p w:rsidR="00270F02" w:rsidRPr="00857484" w:rsidRDefault="00270F02" w:rsidP="00195F7D">
      <w:pPr>
        <w:spacing w:after="0" w:line="240" w:lineRule="auto"/>
        <w:rPr>
          <w:rFonts w:ascii="Times New Roman" w:hAnsi="Times New Roman"/>
          <w:sz w:val="24"/>
          <w:szCs w:val="24"/>
        </w:rPr>
      </w:pPr>
    </w:p>
    <w:p w:rsidR="008A43BA" w:rsidRPr="00857484" w:rsidRDefault="00594B75" w:rsidP="00195F7D">
      <w:pPr>
        <w:tabs>
          <w:tab w:val="num" w:pos="0"/>
        </w:tabs>
        <w:spacing w:after="0" w:line="240" w:lineRule="auto"/>
        <w:rPr>
          <w:rFonts w:ascii="Times New Roman" w:hAnsi="Times New Roman"/>
          <w:sz w:val="24"/>
          <w:szCs w:val="24"/>
        </w:rPr>
      </w:pPr>
      <w:r w:rsidRPr="00857484">
        <w:rPr>
          <w:rFonts w:ascii="Times New Roman" w:hAnsi="Times New Roman"/>
          <w:sz w:val="24"/>
          <w:szCs w:val="24"/>
        </w:rPr>
        <w:t xml:space="preserve">In this </w:t>
      </w:r>
      <w:r w:rsidR="00270F02" w:rsidRPr="00857484">
        <w:rPr>
          <w:rFonts w:ascii="Times New Roman" w:hAnsi="Times New Roman"/>
          <w:sz w:val="24"/>
          <w:szCs w:val="24"/>
        </w:rPr>
        <w:t xml:space="preserve">new </w:t>
      </w:r>
      <w:r w:rsidR="00D467B8" w:rsidRPr="009D313C">
        <w:rPr>
          <w:rFonts w:ascii="Times New Roman" w:hAnsi="Times New Roman"/>
          <w:sz w:val="24"/>
          <w:szCs w:val="24"/>
        </w:rPr>
        <w:t>program, major emphasis will be given to transfer to target groups of the technologies developed in the MEKARN program (</w:t>
      </w:r>
      <w:hyperlink r:id="rId23" w:history="1">
        <w:r w:rsidR="00D467B8" w:rsidRPr="009D313C">
          <w:rPr>
            <w:rStyle w:val="Hyperlink"/>
            <w:rFonts w:ascii="Times New Roman" w:hAnsi="Times New Roman"/>
            <w:sz w:val="24"/>
            <w:szCs w:val="24"/>
          </w:rPr>
          <w:t>www.mekarn.org</w:t>
        </w:r>
      </w:hyperlink>
      <w:r w:rsidRPr="00857484">
        <w:rPr>
          <w:rFonts w:ascii="Times New Roman" w:hAnsi="Times New Roman"/>
          <w:sz w:val="24"/>
          <w:szCs w:val="24"/>
        </w:rPr>
        <w:t xml:space="preserve">), and to continue creating opportunities for learning by </w:t>
      </w:r>
      <w:r w:rsidR="000E642C" w:rsidRPr="00857484">
        <w:rPr>
          <w:rFonts w:ascii="Times New Roman" w:hAnsi="Times New Roman"/>
          <w:sz w:val="24"/>
          <w:szCs w:val="24"/>
        </w:rPr>
        <w:t>farm families</w:t>
      </w:r>
      <w:r w:rsidRPr="00857484">
        <w:rPr>
          <w:rFonts w:ascii="Times New Roman" w:hAnsi="Times New Roman"/>
          <w:sz w:val="24"/>
          <w:szCs w:val="24"/>
        </w:rPr>
        <w:t>, potential advisers and researchers</w:t>
      </w:r>
      <w:r w:rsidR="00CB1259" w:rsidRPr="00857484">
        <w:rPr>
          <w:rFonts w:ascii="Times New Roman" w:hAnsi="Times New Roman"/>
          <w:sz w:val="24"/>
          <w:szCs w:val="24"/>
        </w:rPr>
        <w:t>.</w:t>
      </w:r>
    </w:p>
    <w:p w:rsidR="00A9171E" w:rsidRPr="009D313C" w:rsidRDefault="00D467B8" w:rsidP="00CB1259">
      <w:pPr>
        <w:pStyle w:val="Heading1"/>
        <w:rPr>
          <w:rFonts w:ascii="Times New Roman" w:hAnsi="Times New Roman" w:cs="Times New Roman"/>
        </w:rPr>
      </w:pPr>
      <w:bookmarkStart w:id="7" w:name="_Toc388024900"/>
      <w:r w:rsidRPr="009D313C">
        <w:rPr>
          <w:rFonts w:ascii="Times New Roman" w:hAnsi="Times New Roman" w:cs="Times New Roman"/>
        </w:rPr>
        <w:t>Environment and climate change</w:t>
      </w:r>
      <w:bookmarkEnd w:id="7"/>
    </w:p>
    <w:p w:rsidR="009517F1" w:rsidRPr="00857484" w:rsidRDefault="007B101A" w:rsidP="00195F7D">
      <w:pPr>
        <w:spacing w:after="0" w:line="240" w:lineRule="auto"/>
        <w:rPr>
          <w:rFonts w:ascii="Times New Roman" w:hAnsi="Times New Roman"/>
          <w:sz w:val="24"/>
          <w:szCs w:val="24"/>
        </w:rPr>
      </w:pPr>
      <w:r w:rsidRPr="00857484">
        <w:rPr>
          <w:rFonts w:ascii="Times New Roman" w:hAnsi="Times New Roman"/>
          <w:sz w:val="24"/>
          <w:szCs w:val="24"/>
        </w:rPr>
        <w:t>Livestock production has both positive and negative impacts on the environment.</w:t>
      </w:r>
      <w:r w:rsidR="005F12C5" w:rsidRPr="00857484">
        <w:rPr>
          <w:rFonts w:ascii="Times New Roman" w:hAnsi="Times New Roman"/>
          <w:sz w:val="24"/>
          <w:szCs w:val="24"/>
        </w:rPr>
        <w:t xml:space="preserve"> Inappropriate disposal</w:t>
      </w:r>
      <w:r w:rsidR="00CB1259" w:rsidRPr="00857484">
        <w:rPr>
          <w:rFonts w:ascii="Times New Roman" w:hAnsi="Times New Roman"/>
          <w:sz w:val="24"/>
          <w:szCs w:val="24"/>
        </w:rPr>
        <w:t>s</w:t>
      </w:r>
      <w:r w:rsidR="005F12C5" w:rsidRPr="00857484">
        <w:rPr>
          <w:rFonts w:ascii="Times New Roman" w:hAnsi="Times New Roman"/>
          <w:sz w:val="24"/>
          <w:szCs w:val="24"/>
        </w:rPr>
        <w:t xml:space="preserve"> of animal wastes are polluting air, water and soils in many areas. </w:t>
      </w:r>
      <w:r w:rsidR="00D467B8" w:rsidRPr="009D313C">
        <w:rPr>
          <w:rFonts w:ascii="Times New Roman" w:hAnsi="Times New Roman"/>
          <w:sz w:val="24"/>
          <w:szCs w:val="24"/>
        </w:rPr>
        <w:t>A growing livestock sector will also increase global warming (the sector already contributes 35-40% of the anthropogenic methane emissions). In SE Asia the majority of livestock production systems are small-scale but since they are so many they are a major source of producing animal wastes, polluting both water and air.</w:t>
      </w:r>
    </w:p>
    <w:p w:rsidR="00CB1259" w:rsidRPr="00857484" w:rsidRDefault="00CB1259" w:rsidP="00195F7D">
      <w:pPr>
        <w:spacing w:after="0" w:line="240" w:lineRule="auto"/>
        <w:rPr>
          <w:rFonts w:ascii="Times New Roman" w:hAnsi="Times New Roman"/>
          <w:sz w:val="24"/>
          <w:szCs w:val="24"/>
        </w:rPr>
      </w:pPr>
    </w:p>
    <w:p w:rsidR="00D34D1B" w:rsidRPr="00857484" w:rsidRDefault="00D467B8" w:rsidP="00195F7D">
      <w:pPr>
        <w:tabs>
          <w:tab w:val="left" w:pos="1980"/>
        </w:tabs>
        <w:spacing w:after="0" w:line="240" w:lineRule="auto"/>
        <w:rPr>
          <w:rFonts w:ascii="Times New Roman" w:hAnsi="Times New Roman"/>
          <w:sz w:val="24"/>
          <w:szCs w:val="24"/>
          <w:highlight w:val="yellow"/>
        </w:rPr>
      </w:pPr>
      <w:r w:rsidRPr="009D313C">
        <w:rPr>
          <w:rFonts w:ascii="Times New Roman" w:hAnsi="Times New Roman"/>
          <w:sz w:val="24"/>
          <w:szCs w:val="24"/>
          <w:lang w:val="en-GB"/>
        </w:rPr>
        <w:t>Ten planetary boundaries have been identified that must not be transgressed in order to prevent unacceptable global environmental changes</w:t>
      </w:r>
      <w:r w:rsidR="00FF4174" w:rsidRPr="00857484">
        <w:rPr>
          <w:rStyle w:val="FootnoteReference"/>
          <w:rFonts w:ascii="Times New Roman" w:hAnsi="Times New Roman"/>
          <w:sz w:val="24"/>
          <w:szCs w:val="24"/>
          <w:lang w:val="en-GB"/>
        </w:rPr>
        <w:footnoteReference w:id="7"/>
      </w:r>
      <w:r w:rsidR="00D34D1B" w:rsidRPr="00857484">
        <w:rPr>
          <w:rFonts w:ascii="Times New Roman" w:hAnsi="Times New Roman"/>
          <w:sz w:val="24"/>
          <w:szCs w:val="24"/>
          <w:lang w:val="en-GB"/>
        </w:rPr>
        <w:t xml:space="preserve">. All planetary boundaries are tightly coupled, and each one </w:t>
      </w:r>
      <w:r w:rsidR="00E7132D" w:rsidRPr="00857484">
        <w:rPr>
          <w:rFonts w:ascii="Times New Roman" w:hAnsi="Times New Roman"/>
          <w:sz w:val="24"/>
          <w:szCs w:val="24"/>
          <w:lang w:val="en-GB"/>
        </w:rPr>
        <w:t xml:space="preserve">is </w:t>
      </w:r>
      <w:r w:rsidR="00D34D1B" w:rsidRPr="00857484">
        <w:rPr>
          <w:rFonts w:ascii="Times New Roman" w:hAnsi="Times New Roman"/>
          <w:sz w:val="24"/>
          <w:szCs w:val="24"/>
          <w:lang w:val="en-GB"/>
        </w:rPr>
        <w:t>more or less directly affected by human activities. Three out of ten (i.e. climate change, rate of biodiversity loss and the nitrogen cycle) boundaries have already been transgressed, while others (i.e. the phosphorus cycle, stratospheric ozone depletion, ocean acidification, global freshwater use and change in land use) are coming close to being transgressed if the current global development</w:t>
      </w:r>
      <w:r w:rsidR="00270F02" w:rsidRPr="00857484">
        <w:rPr>
          <w:rFonts w:ascii="Times New Roman" w:hAnsi="Times New Roman"/>
          <w:sz w:val="24"/>
          <w:szCs w:val="24"/>
          <w:lang w:val="en-GB"/>
        </w:rPr>
        <w:t>s</w:t>
      </w:r>
      <w:r w:rsidRPr="009D313C">
        <w:rPr>
          <w:rFonts w:ascii="Times New Roman" w:hAnsi="Times New Roman"/>
          <w:sz w:val="24"/>
          <w:szCs w:val="24"/>
          <w:lang w:val="en-GB"/>
        </w:rPr>
        <w:t xml:space="preserve"> continue unchanged. Thus, in order to save the global environment for future generations, the development of food production has </w:t>
      </w:r>
      <w:r w:rsidRPr="009D313C">
        <w:rPr>
          <w:rFonts w:ascii="Times New Roman" w:hAnsi="Times New Roman"/>
          <w:sz w:val="24"/>
          <w:szCs w:val="24"/>
          <w:lang w:val="en-GB"/>
        </w:rPr>
        <w:lastRenderedPageBreak/>
        <w:t>to take place within defined planetary boundaries. This can be accomplished by improved feeding schemes and by better use of nitrogen and phosphorous excreted in manure by livestock and by minimizing water pollution in aquaculture</w:t>
      </w:r>
      <w:r w:rsidR="00E974C0" w:rsidRPr="00857484">
        <w:rPr>
          <w:rStyle w:val="FootnoteReference"/>
          <w:rFonts w:ascii="Times New Roman" w:hAnsi="Times New Roman"/>
          <w:sz w:val="24"/>
          <w:szCs w:val="24"/>
          <w:lang w:val="en-GB"/>
        </w:rPr>
        <w:footnoteReference w:id="8"/>
      </w:r>
      <w:r w:rsidR="00E974C0" w:rsidRPr="00857484">
        <w:rPr>
          <w:rFonts w:ascii="Times New Roman" w:hAnsi="Times New Roman"/>
          <w:sz w:val="24"/>
          <w:szCs w:val="24"/>
          <w:lang w:val="en-GB"/>
        </w:rPr>
        <w:t xml:space="preserve">. </w:t>
      </w:r>
    </w:p>
    <w:p w:rsidR="00A839FD" w:rsidRPr="00857484" w:rsidRDefault="00A839FD" w:rsidP="00195F7D">
      <w:pPr>
        <w:spacing w:after="0" w:line="240" w:lineRule="auto"/>
        <w:rPr>
          <w:rFonts w:ascii="Times New Roman" w:hAnsi="Times New Roman"/>
          <w:sz w:val="24"/>
          <w:szCs w:val="24"/>
        </w:rPr>
      </w:pPr>
    </w:p>
    <w:p w:rsidR="00C2741F" w:rsidRPr="00857484" w:rsidRDefault="00BC30B0" w:rsidP="00195F7D">
      <w:pPr>
        <w:spacing w:after="0" w:line="240" w:lineRule="auto"/>
        <w:rPr>
          <w:rFonts w:ascii="Times New Roman" w:hAnsi="Times New Roman"/>
          <w:sz w:val="24"/>
          <w:szCs w:val="24"/>
        </w:rPr>
      </w:pPr>
      <w:r w:rsidRPr="00857484">
        <w:rPr>
          <w:rFonts w:ascii="Times New Roman" w:hAnsi="Times New Roman"/>
          <w:sz w:val="24"/>
          <w:szCs w:val="24"/>
        </w:rPr>
        <w:t>C</w:t>
      </w:r>
      <w:r w:rsidR="008A2140" w:rsidRPr="00857484">
        <w:rPr>
          <w:rFonts w:ascii="Times New Roman" w:hAnsi="Times New Roman"/>
          <w:sz w:val="24"/>
          <w:szCs w:val="24"/>
        </w:rPr>
        <w:t xml:space="preserve">limate change will </w:t>
      </w:r>
      <w:r w:rsidR="00D467B8" w:rsidRPr="009D313C">
        <w:rPr>
          <w:rFonts w:ascii="Times New Roman" w:hAnsi="Times New Roman"/>
          <w:sz w:val="24"/>
          <w:szCs w:val="24"/>
        </w:rPr>
        <w:t>affect livestock production in various ways. Climate variability has always been a source of disaster-related food insecurity which mostly affects the poor rural people. It will most likely affect women and men differently due to their different roles in ensuring their livelihood and it is in general agreed that women will be more severely affected since they rely more on agriculture and livestock production than the men do. This program will encourage women´s engagement in mitigation strategies since this would likely lead to improved outcomes. Global warming is scaling up the extreme weather events such as droughts and floods. Small-scale farm families, particularly poor female</w:t>
      </w:r>
      <w:r w:rsidR="000B2CD5">
        <w:rPr>
          <w:rFonts w:ascii="Times New Roman" w:hAnsi="Times New Roman"/>
          <w:sz w:val="24"/>
          <w:szCs w:val="24"/>
        </w:rPr>
        <w:t xml:space="preserve"> </w:t>
      </w:r>
      <w:r w:rsidR="00D467B8" w:rsidRPr="009D313C">
        <w:rPr>
          <w:rFonts w:ascii="Times New Roman" w:hAnsi="Times New Roman"/>
          <w:sz w:val="24"/>
          <w:szCs w:val="24"/>
        </w:rPr>
        <w:t>rural farm families,</w:t>
      </w:r>
      <w:r w:rsidR="000B2CD5">
        <w:rPr>
          <w:rFonts w:ascii="Times New Roman" w:hAnsi="Times New Roman"/>
          <w:sz w:val="24"/>
          <w:szCs w:val="24"/>
        </w:rPr>
        <w:t xml:space="preserve"> </w:t>
      </w:r>
      <w:r w:rsidR="00D467B8" w:rsidRPr="009D313C">
        <w:rPr>
          <w:rFonts w:ascii="Times New Roman" w:hAnsi="Times New Roman"/>
          <w:sz w:val="24"/>
          <w:szCs w:val="24"/>
        </w:rPr>
        <w:t>need support in adapting to climatic variation. At the same time, livestock production contributes in a large extent to the greenhouse gases (GHG) and the sector needs to be part ofthe strategy for reducing the emissions of GHG, especially methane. Besides acting directly as a GHG, methane is also a precursor of ozone in the troposphere which has negative effects on human health as well as contributing to global warming (</w:t>
      </w:r>
      <w:hyperlink r:id="rId24" w:history="1">
        <w:r w:rsidR="00D467B8" w:rsidRPr="009D313C">
          <w:rPr>
            <w:rStyle w:val="Hyperlink"/>
            <w:rFonts w:ascii="Times New Roman" w:hAnsi="Times New Roman"/>
            <w:sz w:val="24"/>
            <w:szCs w:val="24"/>
          </w:rPr>
          <w:t>www.unep.org/dewa/Portals/67/pdf/BlackCarbon_report.pdf</w:t>
        </w:r>
      </w:hyperlink>
      <w:r w:rsidR="00ED1910" w:rsidRPr="00857484">
        <w:rPr>
          <w:rFonts w:ascii="Times New Roman" w:hAnsi="Times New Roman"/>
          <w:sz w:val="24"/>
          <w:szCs w:val="24"/>
        </w:rPr>
        <w:t>)</w:t>
      </w:r>
      <w:r w:rsidR="00EE2E13" w:rsidRPr="00857484">
        <w:rPr>
          <w:rFonts w:ascii="Times New Roman" w:hAnsi="Times New Roman"/>
          <w:sz w:val="24"/>
          <w:szCs w:val="24"/>
        </w:rPr>
        <w:t xml:space="preserve">. </w:t>
      </w:r>
    </w:p>
    <w:p w:rsidR="00C2741F" w:rsidRPr="00857484" w:rsidRDefault="00C2741F" w:rsidP="00195F7D">
      <w:pPr>
        <w:spacing w:after="0" w:line="240" w:lineRule="auto"/>
        <w:rPr>
          <w:rFonts w:ascii="Times New Roman" w:hAnsi="Times New Roman"/>
          <w:sz w:val="24"/>
          <w:szCs w:val="24"/>
        </w:rPr>
      </w:pPr>
    </w:p>
    <w:p w:rsidR="008A2140" w:rsidRPr="00857484" w:rsidRDefault="00BC30B0" w:rsidP="00195F7D">
      <w:pPr>
        <w:spacing w:after="0" w:line="240" w:lineRule="auto"/>
        <w:rPr>
          <w:rFonts w:ascii="Times New Roman" w:hAnsi="Times New Roman"/>
          <w:sz w:val="24"/>
          <w:szCs w:val="24"/>
        </w:rPr>
      </w:pPr>
      <w:r w:rsidRPr="00857484">
        <w:rPr>
          <w:rFonts w:ascii="Times New Roman" w:hAnsi="Times New Roman"/>
          <w:sz w:val="24"/>
          <w:szCs w:val="24"/>
        </w:rPr>
        <w:t xml:space="preserve">Feeding nitrate salts to </w:t>
      </w:r>
      <w:r w:rsidR="00C2741F" w:rsidRPr="00857484">
        <w:rPr>
          <w:rFonts w:ascii="Times New Roman" w:hAnsi="Times New Roman"/>
          <w:sz w:val="24"/>
          <w:szCs w:val="24"/>
        </w:rPr>
        <w:t>manipulate the</w:t>
      </w:r>
      <w:r w:rsidR="00D467B8" w:rsidRPr="009D313C">
        <w:rPr>
          <w:rFonts w:ascii="Times New Roman" w:hAnsi="Times New Roman"/>
          <w:sz w:val="24"/>
          <w:szCs w:val="24"/>
        </w:rPr>
        <w:t xml:space="preserve"> rumen fermentation in ruminants is predicated on the role of nitrate as a sink for enteric hydrogen, thereby reducing methane emissions.</w:t>
      </w:r>
      <w:r w:rsidR="000B2CD5">
        <w:rPr>
          <w:rFonts w:ascii="Times New Roman" w:hAnsi="Times New Roman"/>
          <w:sz w:val="24"/>
          <w:szCs w:val="24"/>
        </w:rPr>
        <w:t xml:space="preserve"> </w:t>
      </w:r>
      <w:r w:rsidR="00D467B8" w:rsidRPr="009D313C">
        <w:rPr>
          <w:rFonts w:ascii="Times New Roman" w:hAnsi="Times New Roman"/>
          <w:sz w:val="24"/>
          <w:szCs w:val="24"/>
        </w:rPr>
        <w:t>Reduced methane emissions can also be achieved through incorporation in ruminant diets of feeds/foliages rich in tannins and saponins. Field burning of fibrous crop residues especially rice straw is a major source of “Black carbon”. Feeding systems for ruminants using rice straw as the basal diet have been developed but need to be improved and promoted in order to provide an economical alternative to field burning.</w:t>
      </w:r>
      <w:r w:rsidR="000B2CD5">
        <w:rPr>
          <w:rFonts w:ascii="Times New Roman" w:hAnsi="Times New Roman"/>
          <w:sz w:val="24"/>
          <w:szCs w:val="24"/>
        </w:rPr>
        <w:t xml:space="preserve"> </w:t>
      </w:r>
      <w:r w:rsidR="00D467B8" w:rsidRPr="009D313C">
        <w:rPr>
          <w:rFonts w:ascii="Times New Roman" w:hAnsi="Times New Roman"/>
          <w:sz w:val="24"/>
          <w:szCs w:val="24"/>
        </w:rPr>
        <w:t>Improving feeding and management practices, and use of biochar as a rumen additive (</w:t>
      </w:r>
      <w:hyperlink r:id="rId25" w:history="1">
        <w:r w:rsidR="00D467B8" w:rsidRPr="009D313C">
          <w:rPr>
            <w:rStyle w:val="Hyperlink"/>
            <w:rFonts w:ascii="Times New Roman" w:hAnsi="Times New Roman"/>
          </w:rPr>
          <w:t>http://www.lrrd.org/lrrd24/6/sang24103.htm),</w:t>
        </w:r>
      </w:hyperlink>
      <w:r w:rsidR="00540D5F" w:rsidRPr="00857484">
        <w:rPr>
          <w:rFonts w:ascii="Times New Roman" w:hAnsi="Times New Roman"/>
          <w:sz w:val="24"/>
          <w:szCs w:val="24"/>
        </w:rPr>
        <w:t xml:space="preserve"> would mitigate CH</w:t>
      </w:r>
      <w:r w:rsidR="00540D5F" w:rsidRPr="00857484">
        <w:rPr>
          <w:rFonts w:ascii="Times New Roman" w:hAnsi="Times New Roman"/>
          <w:sz w:val="24"/>
          <w:szCs w:val="24"/>
          <w:vertAlign w:val="subscript"/>
        </w:rPr>
        <w:t>4</w:t>
      </w:r>
      <w:r w:rsidR="00540D5F" w:rsidRPr="00857484">
        <w:rPr>
          <w:rFonts w:ascii="Times New Roman" w:hAnsi="Times New Roman"/>
          <w:sz w:val="24"/>
          <w:szCs w:val="24"/>
        </w:rPr>
        <w:t xml:space="preserve"> emission per unit livestock product (milk and meat). There is also a large potential for mitigating CH</w:t>
      </w:r>
      <w:r w:rsidR="00540D5F" w:rsidRPr="00857484">
        <w:rPr>
          <w:rFonts w:ascii="Times New Roman" w:hAnsi="Times New Roman"/>
          <w:sz w:val="24"/>
          <w:szCs w:val="24"/>
          <w:vertAlign w:val="subscript"/>
        </w:rPr>
        <w:t>4</w:t>
      </w:r>
      <w:r w:rsidR="00D467B8" w:rsidRPr="009D313C">
        <w:rPr>
          <w:rFonts w:ascii="Times New Roman" w:hAnsi="Times New Roman"/>
          <w:sz w:val="24"/>
          <w:szCs w:val="24"/>
        </w:rPr>
        <w:t xml:space="preserve"> emission from animal manures. There is a great need for extension services that provide advice and training to farm families</w:t>
      </w:r>
      <w:r w:rsidR="000B2CD5">
        <w:rPr>
          <w:rFonts w:ascii="Times New Roman" w:hAnsi="Times New Roman"/>
          <w:sz w:val="24"/>
          <w:szCs w:val="24"/>
        </w:rPr>
        <w:t xml:space="preserve"> </w:t>
      </w:r>
      <w:r w:rsidR="00D467B8" w:rsidRPr="009D313C">
        <w:rPr>
          <w:rFonts w:ascii="Times New Roman" w:hAnsi="Times New Roman"/>
          <w:sz w:val="24"/>
          <w:szCs w:val="24"/>
        </w:rPr>
        <w:t>on how to adapt farming systems to climate change.</w:t>
      </w:r>
    </w:p>
    <w:p w:rsidR="00EE2E13" w:rsidRPr="00857484" w:rsidRDefault="00EE2E13" w:rsidP="00195F7D">
      <w:pPr>
        <w:spacing w:after="0" w:line="240" w:lineRule="auto"/>
        <w:rPr>
          <w:rFonts w:ascii="Times New Roman" w:hAnsi="Times New Roman"/>
          <w:sz w:val="24"/>
          <w:szCs w:val="24"/>
        </w:rPr>
      </w:pPr>
    </w:p>
    <w:p w:rsidR="001B769F"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Public health issues will become increasingly important in the future. These includes concerns associated with the use of antibiotics in animal production and residues in food. Already in 1997</w:t>
      </w:r>
      <w:r w:rsidR="000B2CD5">
        <w:rPr>
          <w:rFonts w:ascii="Times New Roman" w:hAnsi="Times New Roman"/>
          <w:sz w:val="24"/>
          <w:szCs w:val="24"/>
        </w:rPr>
        <w:t xml:space="preserve">, </w:t>
      </w:r>
      <w:r w:rsidRPr="009D313C">
        <w:rPr>
          <w:rFonts w:ascii="Times New Roman" w:hAnsi="Times New Roman"/>
          <w:sz w:val="24"/>
          <w:szCs w:val="24"/>
        </w:rPr>
        <w:t xml:space="preserve">the World Health Organization (WHO) recommended that all sub-therapeutic medical </w:t>
      </w:r>
      <w:r w:rsidRPr="009D313C">
        <w:rPr>
          <w:rFonts w:ascii="Times New Roman" w:hAnsi="Times New Roman"/>
          <w:sz w:val="24"/>
          <w:szCs w:val="24"/>
        </w:rPr>
        <w:lastRenderedPageBreak/>
        <w:t>antibiotic use in livestock production</w:t>
      </w:r>
      <w:r w:rsidR="000B2CD5">
        <w:rPr>
          <w:rFonts w:ascii="Times New Roman" w:hAnsi="Times New Roman"/>
          <w:sz w:val="24"/>
          <w:szCs w:val="24"/>
        </w:rPr>
        <w:t xml:space="preserve"> </w:t>
      </w:r>
      <w:r w:rsidRPr="009D313C">
        <w:rPr>
          <w:rFonts w:ascii="Times New Roman" w:hAnsi="Times New Roman"/>
          <w:sz w:val="24"/>
          <w:szCs w:val="24"/>
        </w:rPr>
        <w:t>should be stopped. It was further proposed that treatments with growth promoters should be phased out. Antibiotics as growth promoters were prohibited in the EU in 2006 and due to good feeding regimes and management routines the animal productivity did not decline. The development and spread of antimicrobial resistance has become a global health problem and</w:t>
      </w:r>
      <w:r w:rsidR="000B2CD5">
        <w:rPr>
          <w:rFonts w:ascii="Times New Roman" w:hAnsi="Times New Roman"/>
          <w:sz w:val="24"/>
          <w:szCs w:val="24"/>
        </w:rPr>
        <w:t xml:space="preserve"> </w:t>
      </w:r>
      <w:r w:rsidRPr="009D313C">
        <w:rPr>
          <w:rFonts w:ascii="Times New Roman" w:hAnsi="Times New Roman"/>
          <w:sz w:val="24"/>
          <w:szCs w:val="24"/>
        </w:rPr>
        <w:t>there are already</w:t>
      </w:r>
      <w:r w:rsidR="000B2CD5">
        <w:rPr>
          <w:rFonts w:ascii="Times New Roman" w:hAnsi="Times New Roman"/>
          <w:sz w:val="24"/>
          <w:szCs w:val="24"/>
        </w:rPr>
        <w:t xml:space="preserve"> </w:t>
      </w:r>
      <w:r w:rsidRPr="009D313C">
        <w:rPr>
          <w:rFonts w:ascii="Times New Roman" w:hAnsi="Times New Roman"/>
          <w:sz w:val="24"/>
          <w:szCs w:val="24"/>
        </w:rPr>
        <w:t>pathogenic bacteria that are resistant to all known antibiotics.</w:t>
      </w:r>
      <w:r w:rsidR="000B2CD5">
        <w:rPr>
          <w:rFonts w:ascii="Times New Roman" w:hAnsi="Times New Roman"/>
          <w:sz w:val="24"/>
          <w:szCs w:val="24"/>
        </w:rPr>
        <w:t xml:space="preserve"> </w:t>
      </w:r>
      <w:r w:rsidRPr="009D313C">
        <w:rPr>
          <w:rFonts w:ascii="Times New Roman" w:hAnsi="Times New Roman"/>
          <w:sz w:val="24"/>
          <w:szCs w:val="24"/>
        </w:rPr>
        <w:t>Scientists are in agreement that any use of antimicrobial agents can result in resistant microorganisms and further promote dissemination of resistant bacteria. It is also clear that the resistance genes do not respect geographical or ecological borders. That is, the use of antibiotics in for example aquaculture can have an impact on the resistance pattern in human medicine. And the problems can be spread from one country to another. It is of great importance that future livestock production and aquaculture systems</w:t>
      </w:r>
      <w:r w:rsidR="000B2CD5">
        <w:rPr>
          <w:rFonts w:ascii="Times New Roman" w:hAnsi="Times New Roman"/>
          <w:sz w:val="24"/>
          <w:szCs w:val="24"/>
        </w:rPr>
        <w:t xml:space="preserve"> </w:t>
      </w:r>
      <w:r w:rsidRPr="009D313C">
        <w:rPr>
          <w:rFonts w:ascii="Times New Roman" w:hAnsi="Times New Roman"/>
          <w:sz w:val="24"/>
          <w:szCs w:val="24"/>
        </w:rPr>
        <w:t>should not depend on the  use of antimicrobials as feed additives or as sub-therapeutic medicines to animals kept under bad management and feeding regimes. Measures to prevent diseases should instead include good husbandry and feeding practices.</w:t>
      </w:r>
      <w:r w:rsidR="000B2CD5">
        <w:rPr>
          <w:rFonts w:ascii="Times New Roman" w:hAnsi="Times New Roman"/>
          <w:sz w:val="24"/>
          <w:szCs w:val="24"/>
        </w:rPr>
        <w:t xml:space="preserve"> </w:t>
      </w:r>
      <w:r w:rsidRPr="009D313C">
        <w:rPr>
          <w:rFonts w:ascii="Times New Roman" w:hAnsi="Times New Roman"/>
          <w:sz w:val="24"/>
          <w:szCs w:val="24"/>
        </w:rPr>
        <w:t>Consumer concerns for food safety and quality will continue to increase and it is important for poverty reduction that small-scale farm families produce products that can be sold at a premium in the market.</w:t>
      </w:r>
    </w:p>
    <w:p w:rsidR="00857484" w:rsidRPr="009D313C" w:rsidRDefault="00D467B8">
      <w:pPr>
        <w:pStyle w:val="Heading1"/>
        <w:rPr>
          <w:rFonts w:ascii="Times New Roman" w:hAnsi="Times New Roman" w:cs="Times New Roman"/>
        </w:rPr>
      </w:pPr>
      <w:bookmarkStart w:id="8" w:name="_Toc388024901"/>
      <w:r w:rsidRPr="009D313C">
        <w:rPr>
          <w:rFonts w:ascii="Times New Roman" w:hAnsi="Times New Roman" w:cs="Times New Roman"/>
        </w:rPr>
        <w:t>Human Resources Development</w:t>
      </w:r>
      <w:bookmarkEnd w:id="8"/>
    </w:p>
    <w:p w:rsidR="007D267F" w:rsidRPr="009D313C" w:rsidRDefault="00D467B8" w:rsidP="007D267F">
      <w:pPr>
        <w:rPr>
          <w:rFonts w:ascii="Times New Roman" w:hAnsi="Times New Roman"/>
          <w:sz w:val="24"/>
          <w:szCs w:val="24"/>
        </w:rPr>
      </w:pPr>
      <w:r w:rsidRPr="009D313C">
        <w:rPr>
          <w:rFonts w:ascii="Times New Roman" w:hAnsi="Times New Roman"/>
          <w:sz w:val="24"/>
          <w:szCs w:val="24"/>
        </w:rPr>
        <w:t xml:space="preserve">On the basis of the analysis of the participating countries, it is apparent that poverty eradication is strongly linked with the human resources development. This must be in the direction of the market demand and the participating countries have indicated that agriculture is their economic backbone for economic growth. Strategy and policy documents of the Government of Lao PDR acknowledge that underpinning economic development there is a requirement for substantial reform to the national education system. In Cambodia annually 250,000 young people will join the labor force. Although education is the key factor for poverty alleviation, resources committed by the government of these countries is still limited. There is a great opportunity to share and expand experience from MEKARN within the collaborating institutions/countries. The achievement of MEKARN in terms of human resources development can be found at </w:t>
      </w:r>
      <w:hyperlink r:id="rId26" w:history="1">
        <w:r w:rsidRPr="009D313C">
          <w:rPr>
            <w:rStyle w:val="Hyperlink"/>
            <w:rFonts w:ascii="Times New Roman" w:hAnsi="Times New Roman"/>
            <w:sz w:val="24"/>
            <w:szCs w:val="24"/>
          </w:rPr>
          <w:t>http://www.mekarn.org</w:t>
        </w:r>
      </w:hyperlink>
      <w:r w:rsidRPr="009D313C">
        <w:rPr>
          <w:rFonts w:ascii="Times New Roman" w:hAnsi="Times New Roman"/>
          <w:sz w:val="24"/>
          <w:szCs w:val="24"/>
        </w:rPr>
        <w:t>.</w:t>
      </w:r>
    </w:p>
    <w:p w:rsidR="007D267F" w:rsidRPr="00D96ED8" w:rsidRDefault="00D467B8" w:rsidP="007D267F">
      <w:pPr>
        <w:rPr>
          <w:rFonts w:ascii="Times New Roman" w:hAnsi="Times New Roman"/>
          <w:sz w:val="24"/>
          <w:szCs w:val="24"/>
        </w:rPr>
      </w:pPr>
      <w:r w:rsidRPr="00D96ED8">
        <w:rPr>
          <w:rFonts w:ascii="Times New Roman" w:hAnsi="Times New Roman"/>
          <w:sz w:val="24"/>
          <w:szCs w:val="24"/>
        </w:rPr>
        <w:t>The MEK</w:t>
      </w:r>
      <w:r w:rsidR="00C366B4" w:rsidRPr="00D96ED8">
        <w:rPr>
          <w:rFonts w:ascii="Times New Roman" w:hAnsi="Times New Roman"/>
          <w:sz w:val="24"/>
          <w:szCs w:val="24"/>
        </w:rPr>
        <w:t>A</w:t>
      </w:r>
      <w:r w:rsidRPr="00D96ED8">
        <w:rPr>
          <w:rFonts w:ascii="Times New Roman" w:hAnsi="Times New Roman"/>
          <w:sz w:val="24"/>
          <w:szCs w:val="24"/>
        </w:rPr>
        <w:t>RN Program has greatly contributed to the development of human resources in these countries especially the most recent 2010-12 MSc program that was executed entirely within the region that reduced cost per student significantly. Training locally would thus allow more students in the region to participate. Human resources development will not be limited to the training of the MSc and PhD students. The new program will also focus on the community training and extension so that the beneficiaries will equally benefit</w:t>
      </w:r>
      <w:r w:rsidR="00D96ED8">
        <w:rPr>
          <w:rFonts w:ascii="Times New Roman" w:hAnsi="Times New Roman"/>
          <w:sz w:val="24"/>
          <w:szCs w:val="24"/>
        </w:rPr>
        <w:t xml:space="preserve"> </w:t>
      </w:r>
      <w:r w:rsidRPr="00D96ED8">
        <w:rPr>
          <w:rFonts w:ascii="Times New Roman" w:hAnsi="Times New Roman"/>
          <w:sz w:val="24"/>
          <w:szCs w:val="24"/>
        </w:rPr>
        <w:t xml:space="preserve">from the MEKARN activities. The </w:t>
      </w:r>
      <w:r w:rsidRPr="00D96ED8">
        <w:rPr>
          <w:rFonts w:ascii="Times New Roman" w:hAnsi="Times New Roman"/>
          <w:sz w:val="24"/>
          <w:szCs w:val="24"/>
        </w:rPr>
        <w:lastRenderedPageBreak/>
        <w:t xml:space="preserve">aim of continued training at </w:t>
      </w:r>
      <w:r w:rsidR="00D96ED8">
        <w:rPr>
          <w:rFonts w:ascii="Times New Roman" w:hAnsi="Times New Roman"/>
          <w:sz w:val="24"/>
          <w:szCs w:val="24"/>
        </w:rPr>
        <w:t xml:space="preserve">MSc and PhD level is to create </w:t>
      </w:r>
      <w:r w:rsidRPr="00D96ED8">
        <w:rPr>
          <w:rFonts w:ascii="Times New Roman" w:hAnsi="Times New Roman"/>
          <w:sz w:val="24"/>
          <w:szCs w:val="24"/>
        </w:rPr>
        <w:t>human capacity with the use of appropriate technologies in responding to the challenge of the needs of the people for the present and the future. Th</w:t>
      </w:r>
      <w:r w:rsidR="00D96ED8">
        <w:rPr>
          <w:rFonts w:ascii="Times New Roman" w:hAnsi="Times New Roman"/>
          <w:sz w:val="24"/>
          <w:szCs w:val="24"/>
        </w:rPr>
        <w:t xml:space="preserve">ese </w:t>
      </w:r>
      <w:r w:rsidRPr="00D96ED8">
        <w:rPr>
          <w:rFonts w:ascii="Times New Roman" w:hAnsi="Times New Roman"/>
          <w:sz w:val="24"/>
          <w:szCs w:val="24"/>
        </w:rPr>
        <w:t>will be local human resources that will carry on the program objectives.</w:t>
      </w:r>
    </w:p>
    <w:p w:rsidR="007D267F" w:rsidRPr="00857484" w:rsidRDefault="007D267F" w:rsidP="00195F7D">
      <w:pPr>
        <w:spacing w:after="0" w:line="240" w:lineRule="auto"/>
        <w:rPr>
          <w:rFonts w:ascii="Times New Roman" w:hAnsi="Times New Roman"/>
          <w:sz w:val="24"/>
          <w:szCs w:val="24"/>
        </w:rPr>
      </w:pPr>
    </w:p>
    <w:p w:rsidR="00F97C59" w:rsidRPr="009D313C" w:rsidRDefault="00D467B8" w:rsidP="00C2741F">
      <w:pPr>
        <w:pStyle w:val="Heading1"/>
        <w:rPr>
          <w:rFonts w:ascii="Times New Roman" w:hAnsi="Times New Roman" w:cs="Times New Roman"/>
        </w:rPr>
      </w:pPr>
      <w:bookmarkStart w:id="9" w:name="_Toc388024902"/>
      <w:r w:rsidRPr="009D313C">
        <w:rPr>
          <w:rFonts w:ascii="Times New Roman" w:hAnsi="Times New Roman" w:cs="Times New Roman"/>
        </w:rPr>
        <w:t>Objectives</w:t>
      </w:r>
      <w:bookmarkEnd w:id="9"/>
    </w:p>
    <w:p w:rsidR="008A43BA" w:rsidRPr="00857484" w:rsidRDefault="00B92197" w:rsidP="00195F7D">
      <w:pPr>
        <w:spacing w:after="0" w:line="240" w:lineRule="auto"/>
        <w:rPr>
          <w:rFonts w:ascii="Times New Roman" w:hAnsi="Times New Roman"/>
          <w:sz w:val="24"/>
          <w:szCs w:val="24"/>
        </w:rPr>
      </w:pPr>
      <w:r w:rsidRPr="00857484">
        <w:rPr>
          <w:rFonts w:ascii="Times New Roman" w:hAnsi="Times New Roman"/>
          <w:sz w:val="24"/>
          <w:szCs w:val="24"/>
        </w:rPr>
        <w:t xml:space="preserve">The overall objective of the </w:t>
      </w:r>
      <w:r w:rsidR="00463AE2" w:rsidRPr="00857484">
        <w:rPr>
          <w:rFonts w:ascii="Times New Roman" w:hAnsi="Times New Roman"/>
          <w:sz w:val="24"/>
          <w:szCs w:val="24"/>
        </w:rPr>
        <w:t>program</w:t>
      </w:r>
      <w:r w:rsidR="00334A85" w:rsidRPr="00857484">
        <w:rPr>
          <w:rFonts w:ascii="Times New Roman" w:hAnsi="Times New Roman"/>
          <w:sz w:val="24"/>
          <w:szCs w:val="24"/>
        </w:rPr>
        <w:t xml:space="preserve"> is to improve </w:t>
      </w:r>
      <w:r w:rsidR="004B2976" w:rsidRPr="00857484">
        <w:rPr>
          <w:rFonts w:ascii="Times New Roman" w:hAnsi="Times New Roman"/>
          <w:sz w:val="24"/>
          <w:szCs w:val="24"/>
          <w:lang w:val="en-GB"/>
        </w:rPr>
        <w:t>livelihood</w:t>
      </w:r>
      <w:r w:rsidR="00D96ED8">
        <w:rPr>
          <w:rFonts w:ascii="Times New Roman" w:hAnsi="Times New Roman"/>
          <w:sz w:val="24"/>
          <w:szCs w:val="24"/>
          <w:lang w:val="en-GB"/>
        </w:rPr>
        <w:t xml:space="preserve"> </w:t>
      </w:r>
      <w:r w:rsidR="00FF4174" w:rsidRPr="00857484">
        <w:rPr>
          <w:rFonts w:ascii="Times New Roman" w:hAnsi="Times New Roman"/>
          <w:sz w:val="24"/>
          <w:szCs w:val="24"/>
          <w:lang w:val="en-GB"/>
        </w:rPr>
        <w:t xml:space="preserve">and food security </w:t>
      </w:r>
      <w:r w:rsidR="00334A85" w:rsidRPr="00857484">
        <w:rPr>
          <w:rFonts w:ascii="Times New Roman" w:hAnsi="Times New Roman"/>
          <w:sz w:val="24"/>
          <w:szCs w:val="24"/>
          <w:lang w:val="en-GB"/>
        </w:rPr>
        <w:t>of the people</w:t>
      </w:r>
      <w:r w:rsidR="00D96ED8">
        <w:rPr>
          <w:rFonts w:ascii="Times New Roman" w:hAnsi="Times New Roman"/>
          <w:sz w:val="24"/>
          <w:szCs w:val="24"/>
          <w:lang w:val="en-GB"/>
        </w:rPr>
        <w:t xml:space="preserve"> </w:t>
      </w:r>
      <w:r w:rsidR="00334A85" w:rsidRPr="00857484">
        <w:rPr>
          <w:rFonts w:ascii="Times New Roman" w:hAnsi="Times New Roman"/>
          <w:sz w:val="24"/>
          <w:szCs w:val="24"/>
          <w:lang w:val="en-GB"/>
        </w:rPr>
        <w:t xml:space="preserve">and environment </w:t>
      </w:r>
      <w:r w:rsidR="003234AB" w:rsidRPr="00857484">
        <w:rPr>
          <w:rFonts w:ascii="Times New Roman" w:hAnsi="Times New Roman"/>
          <w:sz w:val="24"/>
          <w:szCs w:val="24"/>
          <w:lang w:val="en-GB"/>
        </w:rPr>
        <w:t>in the lower Mekong basin</w:t>
      </w:r>
      <w:r w:rsidR="00334A85" w:rsidRPr="00857484">
        <w:rPr>
          <w:rFonts w:ascii="Times New Roman" w:hAnsi="Times New Roman"/>
          <w:sz w:val="24"/>
          <w:szCs w:val="24"/>
          <w:lang w:val="en-GB"/>
        </w:rPr>
        <w:t xml:space="preserve"> through </w:t>
      </w:r>
      <w:r w:rsidR="00E64293" w:rsidRPr="00857484">
        <w:rPr>
          <w:rFonts w:ascii="Times New Roman" w:hAnsi="Times New Roman"/>
          <w:sz w:val="24"/>
          <w:szCs w:val="24"/>
          <w:lang w:val="en-GB"/>
        </w:rPr>
        <w:t>sustainable</w:t>
      </w:r>
      <w:r w:rsidR="00334A85" w:rsidRPr="00857484">
        <w:rPr>
          <w:rFonts w:ascii="Times New Roman" w:hAnsi="Times New Roman"/>
          <w:sz w:val="24"/>
          <w:szCs w:val="24"/>
          <w:lang w:val="en-GB"/>
        </w:rPr>
        <w:t xml:space="preserve"> management and use of available resources. </w:t>
      </w:r>
      <w:r w:rsidR="004B2976" w:rsidRPr="00857484">
        <w:rPr>
          <w:rFonts w:ascii="Times New Roman" w:hAnsi="Times New Roman"/>
          <w:sz w:val="24"/>
          <w:szCs w:val="24"/>
          <w:lang w:val="en-GB"/>
        </w:rPr>
        <w:t>Th</w:t>
      </w:r>
      <w:r w:rsidR="008C7A1B" w:rsidRPr="00857484">
        <w:rPr>
          <w:rFonts w:ascii="Times New Roman" w:hAnsi="Times New Roman"/>
          <w:sz w:val="24"/>
          <w:szCs w:val="24"/>
          <w:lang w:val="en-GB"/>
        </w:rPr>
        <w:t xml:space="preserve">e </w:t>
      </w:r>
      <w:r w:rsidR="008A43BA" w:rsidRPr="00857484">
        <w:rPr>
          <w:rFonts w:ascii="Times New Roman" w:hAnsi="Times New Roman"/>
          <w:sz w:val="24"/>
          <w:szCs w:val="24"/>
        </w:rPr>
        <w:t>specific objectives</w:t>
      </w:r>
      <w:r w:rsidR="008C7A1B" w:rsidRPr="00857484">
        <w:rPr>
          <w:rFonts w:ascii="Times New Roman" w:hAnsi="Times New Roman"/>
          <w:sz w:val="24"/>
          <w:szCs w:val="24"/>
        </w:rPr>
        <w:t xml:space="preserve"> are</w:t>
      </w:r>
      <w:r w:rsidR="008A43BA" w:rsidRPr="00857484">
        <w:rPr>
          <w:rFonts w:ascii="Times New Roman" w:hAnsi="Times New Roman"/>
          <w:sz w:val="24"/>
          <w:szCs w:val="24"/>
        </w:rPr>
        <w:t>:</w:t>
      </w:r>
    </w:p>
    <w:p w:rsidR="002E50E5" w:rsidRPr="009D313C" w:rsidRDefault="00A75DDA" w:rsidP="009D313C">
      <w:pPr>
        <w:pStyle w:val="Heading1"/>
        <w:numPr>
          <w:ilvl w:val="0"/>
          <w:numId w:val="18"/>
        </w:numPr>
        <w:rPr>
          <w:rFonts w:ascii="Times New Roman" w:hAnsi="Times New Roman"/>
          <w:color w:val="auto"/>
          <w:sz w:val="24"/>
          <w:szCs w:val="24"/>
        </w:rPr>
      </w:pPr>
      <w:bookmarkStart w:id="10" w:name="_Toc341167843"/>
      <w:bookmarkStart w:id="11" w:name="_Toc388024903"/>
      <w:r w:rsidRPr="009D313C">
        <w:rPr>
          <w:rFonts w:ascii="Times New Roman" w:hAnsi="Times New Roman"/>
          <w:color w:val="auto"/>
          <w:sz w:val="24"/>
          <w:szCs w:val="24"/>
        </w:rPr>
        <w:lastRenderedPageBreak/>
        <w:t>Increase profitability and sustainability of small-holder farming systems in the lower Mekong basin through management and better use of local feed and animal genetic resources.</w:t>
      </w:r>
      <w:bookmarkEnd w:id="10"/>
      <w:bookmarkEnd w:id="11"/>
    </w:p>
    <w:p w:rsidR="002E50E5" w:rsidRPr="009D313C" w:rsidRDefault="00D467B8" w:rsidP="009D313C">
      <w:pPr>
        <w:pStyle w:val="Heading1"/>
        <w:numPr>
          <w:ilvl w:val="0"/>
          <w:numId w:val="18"/>
        </w:numPr>
        <w:rPr>
          <w:rFonts w:ascii="Times New Roman" w:eastAsia="Times New Roman" w:hAnsi="Times New Roman"/>
          <w:color w:val="auto"/>
          <w:sz w:val="24"/>
          <w:szCs w:val="24"/>
          <w:lang w:val="en-GB" w:eastAsia="vi-VN"/>
        </w:rPr>
      </w:pPr>
      <w:bookmarkStart w:id="12" w:name="_Toc341167844"/>
      <w:bookmarkStart w:id="13" w:name="_Toc388024904"/>
      <w:r w:rsidRPr="009D313C">
        <w:rPr>
          <w:rFonts w:ascii="Times New Roman" w:eastAsia="Times New Roman" w:hAnsi="Times New Roman"/>
          <w:color w:val="auto"/>
          <w:sz w:val="24"/>
          <w:szCs w:val="24"/>
          <w:lang w:val="en-GB" w:eastAsia="vi-VN"/>
        </w:rPr>
        <w:t>Reduce environmental pollution and promote production and use of energy from renewable resources by smallholder farmers and agro-processing plants in the project target area</w:t>
      </w:r>
      <w:r w:rsidR="00A75DDA" w:rsidRPr="009D313C">
        <w:rPr>
          <w:rFonts w:ascii="Times New Roman" w:eastAsia="Times New Roman" w:hAnsi="Times New Roman"/>
          <w:color w:val="auto"/>
          <w:sz w:val="24"/>
          <w:szCs w:val="24"/>
          <w:lang w:val="en-GB" w:eastAsia="vi-VN"/>
        </w:rPr>
        <w:t>.</w:t>
      </w:r>
      <w:bookmarkEnd w:id="12"/>
      <w:bookmarkEnd w:id="13"/>
    </w:p>
    <w:p w:rsidR="002E50E5" w:rsidRPr="009D313C" w:rsidRDefault="00D467B8" w:rsidP="009D313C">
      <w:pPr>
        <w:pStyle w:val="Heading1"/>
        <w:numPr>
          <w:ilvl w:val="0"/>
          <w:numId w:val="18"/>
        </w:numPr>
        <w:rPr>
          <w:rFonts w:ascii="Times New Roman" w:hAnsi="Times New Roman"/>
          <w:color w:val="auto"/>
          <w:sz w:val="24"/>
          <w:szCs w:val="24"/>
        </w:rPr>
      </w:pPr>
      <w:bookmarkStart w:id="14" w:name="_Toc341167845"/>
      <w:bookmarkStart w:id="15" w:name="_Toc388024905"/>
      <w:r w:rsidRPr="009D313C">
        <w:rPr>
          <w:rFonts w:ascii="Times New Roman" w:hAnsi="Times New Roman"/>
          <w:color w:val="auto"/>
          <w:sz w:val="24"/>
          <w:szCs w:val="24"/>
        </w:rPr>
        <w:t>Promote the use of biochar to reduce emissions of greenhouse gases from mixed farming systems in Cambodia, Laos and Vietnam</w:t>
      </w:r>
      <w:r w:rsidR="007F1A1E" w:rsidRPr="009D313C">
        <w:rPr>
          <w:rFonts w:ascii="Times New Roman" w:hAnsi="Times New Roman"/>
          <w:color w:val="auto"/>
          <w:sz w:val="24"/>
          <w:szCs w:val="24"/>
        </w:rPr>
        <w:t>.</w:t>
      </w:r>
      <w:bookmarkEnd w:id="14"/>
      <w:bookmarkEnd w:id="15"/>
    </w:p>
    <w:p w:rsidR="002E50E5" w:rsidRPr="009D313C" w:rsidRDefault="00D467B8" w:rsidP="009D313C">
      <w:pPr>
        <w:pStyle w:val="Heading1"/>
        <w:numPr>
          <w:ilvl w:val="0"/>
          <w:numId w:val="18"/>
        </w:numPr>
        <w:rPr>
          <w:rFonts w:ascii="Times New Roman" w:hAnsi="Times New Roman"/>
          <w:color w:val="auto"/>
          <w:sz w:val="24"/>
          <w:szCs w:val="24"/>
        </w:rPr>
      </w:pPr>
      <w:bookmarkStart w:id="16" w:name="_Toc341167846"/>
      <w:bookmarkStart w:id="17" w:name="_Toc388024906"/>
      <w:r w:rsidRPr="009D313C">
        <w:rPr>
          <w:rFonts w:ascii="Times New Roman" w:hAnsi="Times New Roman"/>
          <w:color w:val="auto"/>
          <w:sz w:val="24"/>
          <w:szCs w:val="24"/>
        </w:rPr>
        <w:t>Promote alternatives to anti-microbial drugs as feed additives in livestock and aquaculture</w:t>
      </w:r>
      <w:bookmarkEnd w:id="16"/>
      <w:bookmarkEnd w:id="17"/>
    </w:p>
    <w:p w:rsidR="002E50E5" w:rsidRPr="009D313C" w:rsidRDefault="007F1A1E" w:rsidP="009D313C">
      <w:pPr>
        <w:pStyle w:val="Heading1"/>
        <w:numPr>
          <w:ilvl w:val="0"/>
          <w:numId w:val="18"/>
        </w:numPr>
        <w:rPr>
          <w:rFonts w:ascii="Times New Roman" w:hAnsi="Times New Roman"/>
          <w:color w:val="000000" w:themeColor="text1"/>
          <w:sz w:val="24"/>
          <w:szCs w:val="24"/>
        </w:rPr>
      </w:pPr>
      <w:bookmarkStart w:id="18" w:name="_Toc341167847"/>
      <w:bookmarkStart w:id="19" w:name="_Toc388024907"/>
      <w:r w:rsidRPr="009D313C">
        <w:rPr>
          <w:rFonts w:ascii="Times New Roman" w:hAnsi="Times New Roman"/>
          <w:color w:val="000000" w:themeColor="text1"/>
          <w:sz w:val="24"/>
          <w:szCs w:val="24"/>
        </w:rPr>
        <w:t>Increase the capacity of farming communit</w:t>
      </w:r>
      <w:r w:rsidR="009D313C">
        <w:rPr>
          <w:rFonts w:ascii="Times New Roman" w:hAnsi="Times New Roman"/>
          <w:color w:val="000000" w:themeColor="text1"/>
          <w:sz w:val="24"/>
          <w:szCs w:val="24"/>
        </w:rPr>
        <w:t>ies</w:t>
      </w:r>
      <w:r w:rsidRPr="009D313C">
        <w:rPr>
          <w:rFonts w:ascii="Times New Roman" w:hAnsi="Times New Roman"/>
          <w:color w:val="000000" w:themeColor="text1"/>
          <w:sz w:val="24"/>
          <w:szCs w:val="24"/>
        </w:rPr>
        <w:t>, potential teachers and researchers to respond to the challenges of environmental pollution and climate change, sustainability of small-holder farming and better use of local feed and animal genetic resources.</w:t>
      </w:r>
      <w:bookmarkEnd w:id="18"/>
      <w:bookmarkEnd w:id="19"/>
    </w:p>
    <w:p w:rsidR="00393E6C" w:rsidRPr="009D313C" w:rsidRDefault="00D467B8" w:rsidP="00F91E85">
      <w:pPr>
        <w:pStyle w:val="Heading1"/>
        <w:rPr>
          <w:rFonts w:ascii="Times New Roman" w:hAnsi="Times New Roman" w:cs="Times New Roman"/>
        </w:rPr>
      </w:pPr>
      <w:bookmarkStart w:id="20" w:name="_Toc388024908"/>
      <w:r w:rsidRPr="009D313C">
        <w:rPr>
          <w:rFonts w:ascii="Times New Roman" w:hAnsi="Times New Roman" w:cs="Times New Roman"/>
        </w:rPr>
        <w:t>Activities and related outputs and results</w:t>
      </w:r>
      <w:bookmarkEnd w:id="20"/>
    </w:p>
    <w:p w:rsidR="0047168E" w:rsidRPr="00544A51" w:rsidRDefault="00575FA0" w:rsidP="00195F7D">
      <w:pPr>
        <w:spacing w:after="0" w:line="240" w:lineRule="auto"/>
        <w:rPr>
          <w:rFonts w:ascii="Times New Roman" w:hAnsi="Times New Roman"/>
          <w:sz w:val="24"/>
          <w:szCs w:val="24"/>
        </w:rPr>
      </w:pPr>
      <w:r>
        <w:rPr>
          <w:rFonts w:ascii="Times New Roman" w:hAnsi="Times New Roman"/>
          <w:sz w:val="24"/>
          <w:szCs w:val="24"/>
        </w:rPr>
        <w:t xml:space="preserve">The </w:t>
      </w:r>
      <w:r w:rsidR="00857484" w:rsidRPr="00857484">
        <w:rPr>
          <w:rFonts w:ascii="Times New Roman" w:hAnsi="Times New Roman"/>
          <w:sz w:val="24"/>
          <w:szCs w:val="24"/>
        </w:rPr>
        <w:t xml:space="preserve">MEKARN </w:t>
      </w:r>
      <w:r>
        <w:rPr>
          <w:rFonts w:ascii="Times New Roman" w:hAnsi="Times New Roman"/>
          <w:sz w:val="24"/>
          <w:szCs w:val="24"/>
        </w:rPr>
        <w:t xml:space="preserve">II </w:t>
      </w:r>
      <w:r w:rsidR="00857484" w:rsidRPr="00857484">
        <w:rPr>
          <w:rFonts w:ascii="Times New Roman" w:hAnsi="Times New Roman"/>
          <w:sz w:val="24"/>
          <w:szCs w:val="24"/>
        </w:rPr>
        <w:t xml:space="preserve">Program </w:t>
      </w:r>
      <w:r w:rsidR="007F1A1E">
        <w:rPr>
          <w:rFonts w:ascii="Times New Roman" w:hAnsi="Times New Roman"/>
          <w:sz w:val="24"/>
          <w:szCs w:val="24"/>
        </w:rPr>
        <w:t>will have two main components –</w:t>
      </w:r>
      <w:r w:rsidR="00D467B8" w:rsidRPr="009D313C">
        <w:rPr>
          <w:rFonts w:ascii="Times New Roman" w:hAnsi="Times New Roman"/>
          <w:b/>
          <w:bCs/>
          <w:sz w:val="24"/>
          <w:szCs w:val="24"/>
        </w:rPr>
        <w:t xml:space="preserve">Technology Transfer Component </w:t>
      </w:r>
      <w:r w:rsidR="00D467B8" w:rsidRPr="009D313C">
        <w:rPr>
          <w:rFonts w:ascii="Times New Roman" w:hAnsi="Times New Roman"/>
          <w:bCs/>
          <w:sz w:val="24"/>
          <w:szCs w:val="24"/>
        </w:rPr>
        <w:t>and</w:t>
      </w:r>
      <w:r w:rsidR="00D467B8" w:rsidRPr="009D313C">
        <w:rPr>
          <w:rFonts w:ascii="Times New Roman" w:hAnsi="Times New Roman"/>
          <w:b/>
          <w:bCs/>
          <w:sz w:val="24"/>
          <w:szCs w:val="24"/>
        </w:rPr>
        <w:t xml:space="preserve"> Capacity Building </w:t>
      </w:r>
      <w:r w:rsidR="006A0D2D">
        <w:rPr>
          <w:rFonts w:ascii="Times New Roman" w:hAnsi="Times New Roman"/>
          <w:b/>
          <w:bCs/>
          <w:sz w:val="24"/>
          <w:szCs w:val="24"/>
        </w:rPr>
        <w:t xml:space="preserve">and Research </w:t>
      </w:r>
      <w:r w:rsidR="00D467B8" w:rsidRPr="009D313C">
        <w:rPr>
          <w:rFonts w:ascii="Times New Roman" w:hAnsi="Times New Roman"/>
          <w:b/>
          <w:bCs/>
          <w:sz w:val="24"/>
          <w:szCs w:val="24"/>
        </w:rPr>
        <w:t>Component</w:t>
      </w:r>
      <w:r w:rsidR="007F1A1E">
        <w:rPr>
          <w:rFonts w:ascii="Times New Roman" w:hAnsi="Times New Roman"/>
          <w:sz w:val="24"/>
          <w:szCs w:val="24"/>
        </w:rPr>
        <w:t>. Under the Technology transfer there are 4 specific objectives (1-4) and under the Capacity Building there is only one specific objective (5)</w:t>
      </w:r>
      <w:r w:rsidR="009A656B">
        <w:rPr>
          <w:rFonts w:ascii="Times New Roman" w:hAnsi="Times New Roman"/>
          <w:sz w:val="24"/>
          <w:szCs w:val="24"/>
        </w:rPr>
        <w:t>.</w:t>
      </w:r>
      <w:r w:rsidR="007F1A1E">
        <w:rPr>
          <w:rFonts w:ascii="Times New Roman" w:hAnsi="Times New Roman"/>
          <w:sz w:val="24"/>
          <w:szCs w:val="24"/>
        </w:rPr>
        <w:t xml:space="preserve"> To attract interest of more donors to join</w:t>
      </w:r>
      <w:r w:rsidR="00D96ED8">
        <w:rPr>
          <w:rFonts w:ascii="Times New Roman" w:hAnsi="Times New Roman"/>
          <w:sz w:val="24"/>
          <w:szCs w:val="24"/>
        </w:rPr>
        <w:t xml:space="preserve"> MEKARN II Program initiative, t</w:t>
      </w:r>
      <w:r w:rsidR="007F1A1E">
        <w:rPr>
          <w:rFonts w:ascii="Times New Roman" w:hAnsi="Times New Roman"/>
          <w:sz w:val="24"/>
          <w:szCs w:val="24"/>
        </w:rPr>
        <w:t>he five program implementation</w:t>
      </w:r>
      <w:r w:rsidR="009D313C">
        <w:rPr>
          <w:rFonts w:ascii="Times New Roman" w:hAnsi="Times New Roman"/>
          <w:sz w:val="24"/>
          <w:szCs w:val="24"/>
        </w:rPr>
        <w:t>s</w:t>
      </w:r>
      <w:r w:rsidR="007F1A1E">
        <w:rPr>
          <w:rFonts w:ascii="Times New Roman" w:hAnsi="Times New Roman"/>
          <w:sz w:val="24"/>
          <w:szCs w:val="24"/>
        </w:rPr>
        <w:t xml:space="preserve"> will strongly focus </w:t>
      </w:r>
      <w:r w:rsidR="00754271">
        <w:rPr>
          <w:rFonts w:ascii="Times New Roman" w:hAnsi="Times New Roman"/>
          <w:sz w:val="24"/>
          <w:szCs w:val="24"/>
        </w:rPr>
        <w:t xml:space="preserve">on </w:t>
      </w:r>
      <w:r w:rsidR="00134596" w:rsidRPr="00857484">
        <w:rPr>
          <w:rFonts w:ascii="Times New Roman" w:hAnsi="Times New Roman"/>
          <w:sz w:val="24"/>
          <w:szCs w:val="24"/>
        </w:rPr>
        <w:t xml:space="preserve">the transfer of technologies that have been developed in the previous MEKARN </w:t>
      </w:r>
      <w:r w:rsidR="00463AE2" w:rsidRPr="00857484">
        <w:rPr>
          <w:rFonts w:ascii="Times New Roman" w:hAnsi="Times New Roman"/>
          <w:sz w:val="24"/>
          <w:szCs w:val="24"/>
        </w:rPr>
        <w:t>program</w:t>
      </w:r>
      <w:r w:rsidR="00134596" w:rsidRPr="00857484">
        <w:rPr>
          <w:rFonts w:ascii="Times New Roman" w:hAnsi="Times New Roman"/>
          <w:sz w:val="24"/>
          <w:szCs w:val="24"/>
        </w:rPr>
        <w:t xml:space="preserve">. </w:t>
      </w:r>
      <w:r w:rsidR="00754271">
        <w:rPr>
          <w:rFonts w:ascii="Times New Roman" w:hAnsi="Times New Roman"/>
          <w:sz w:val="24"/>
          <w:szCs w:val="24"/>
        </w:rPr>
        <w:t xml:space="preserve">However the long term sustainability of this initiative, </w:t>
      </w:r>
      <w:r w:rsidR="009D313C">
        <w:rPr>
          <w:rFonts w:ascii="Times New Roman" w:hAnsi="Times New Roman"/>
          <w:sz w:val="24"/>
          <w:szCs w:val="24"/>
        </w:rPr>
        <w:t xml:space="preserve">namely, </w:t>
      </w:r>
      <w:r w:rsidR="00754271">
        <w:rPr>
          <w:rFonts w:ascii="Times New Roman" w:hAnsi="Times New Roman"/>
          <w:sz w:val="24"/>
          <w:szCs w:val="24"/>
        </w:rPr>
        <w:t xml:space="preserve">capacity building of involved stakeholders and beneficiaries is obvious. </w:t>
      </w:r>
    </w:p>
    <w:p w:rsidR="00D72E8E" w:rsidRDefault="00D72E8E" w:rsidP="009D313C">
      <w:pPr>
        <w:pStyle w:val="Heading1"/>
      </w:pPr>
      <w:bookmarkStart w:id="21" w:name="_Toc388024909"/>
      <w:r>
        <w:lastRenderedPageBreak/>
        <w:t>Activities of the program</w:t>
      </w:r>
      <w:bookmarkEnd w:id="21"/>
    </w:p>
    <w:p w:rsidR="00754271" w:rsidRDefault="00754271" w:rsidP="00F91E85">
      <w:pPr>
        <w:pStyle w:val="Heading2"/>
        <w:rPr>
          <w:rFonts w:ascii="Times New Roman" w:hAnsi="Times New Roman" w:cs="Times New Roman"/>
        </w:rPr>
      </w:pPr>
      <w:bookmarkStart w:id="22" w:name="_Toc388024910"/>
      <w:r>
        <w:rPr>
          <w:rFonts w:ascii="Times New Roman" w:hAnsi="Times New Roman" w:cs="Times New Roman"/>
        </w:rPr>
        <w:t>Technology transfer component</w:t>
      </w:r>
      <w:bookmarkEnd w:id="22"/>
    </w:p>
    <w:p w:rsidR="002E50E5" w:rsidRPr="009D313C" w:rsidRDefault="00D467B8" w:rsidP="009D313C">
      <w:pPr>
        <w:spacing w:after="0" w:line="240" w:lineRule="auto"/>
        <w:rPr>
          <w:rFonts w:ascii="Times New Roman" w:hAnsi="Times New Roman"/>
          <w:sz w:val="24"/>
          <w:szCs w:val="24"/>
        </w:rPr>
      </w:pPr>
      <w:r w:rsidRPr="009D313C">
        <w:rPr>
          <w:rFonts w:ascii="Times New Roman" w:hAnsi="Times New Roman"/>
          <w:sz w:val="24"/>
          <w:szCs w:val="24"/>
        </w:rPr>
        <w:t xml:space="preserve">During the </w:t>
      </w:r>
      <w:r w:rsidR="00754271">
        <w:rPr>
          <w:rFonts w:ascii="Times New Roman" w:hAnsi="Times New Roman"/>
          <w:sz w:val="24"/>
          <w:szCs w:val="24"/>
        </w:rPr>
        <w:t>previous phase of MEKARN, several technologies have been developed by researchers of the collaborating countries</w:t>
      </w:r>
      <w:r w:rsidR="00AA0D8C">
        <w:rPr>
          <w:rFonts w:ascii="Times New Roman" w:hAnsi="Times New Roman"/>
          <w:sz w:val="24"/>
          <w:szCs w:val="24"/>
        </w:rPr>
        <w:t xml:space="preserve"> and some of them have been scaling up in the countries by</w:t>
      </w:r>
      <w:r w:rsidR="009D313C">
        <w:rPr>
          <w:rFonts w:ascii="Times New Roman" w:hAnsi="Times New Roman"/>
          <w:sz w:val="24"/>
          <w:szCs w:val="24"/>
        </w:rPr>
        <w:t xml:space="preserve"> the private sector</w:t>
      </w:r>
      <w:r w:rsidR="00AA0D8C">
        <w:rPr>
          <w:rFonts w:ascii="Times New Roman" w:hAnsi="Times New Roman"/>
          <w:sz w:val="24"/>
          <w:szCs w:val="24"/>
        </w:rPr>
        <w:t>.</w:t>
      </w:r>
      <w:r w:rsidR="00D96ED8">
        <w:rPr>
          <w:rFonts w:ascii="Times New Roman" w:hAnsi="Times New Roman"/>
          <w:sz w:val="24"/>
          <w:szCs w:val="24"/>
        </w:rPr>
        <w:t xml:space="preserve"> </w:t>
      </w:r>
      <w:r w:rsidR="009D313C">
        <w:rPr>
          <w:rFonts w:ascii="Times New Roman" w:hAnsi="Times New Roman"/>
          <w:sz w:val="24"/>
          <w:szCs w:val="24"/>
        </w:rPr>
        <w:t>For example,</w:t>
      </w:r>
      <w:r w:rsidR="002E50E5">
        <w:rPr>
          <w:rFonts w:ascii="Times New Roman" w:hAnsi="Times New Roman"/>
          <w:sz w:val="24"/>
          <w:szCs w:val="24"/>
        </w:rPr>
        <w:t xml:space="preserve"> in Vietnam more than </w:t>
      </w:r>
      <w:r w:rsidR="009D313C">
        <w:rPr>
          <w:rFonts w:ascii="Times New Roman" w:hAnsi="Times New Roman"/>
          <w:sz w:val="24"/>
          <w:szCs w:val="24"/>
        </w:rPr>
        <w:t>100</w:t>
      </w:r>
      <w:r w:rsidR="002E50E5">
        <w:rPr>
          <w:rFonts w:ascii="Times New Roman" w:hAnsi="Times New Roman"/>
          <w:sz w:val="24"/>
          <w:szCs w:val="24"/>
        </w:rPr>
        <w:t xml:space="preserve">,000 units of </w:t>
      </w:r>
      <w:r w:rsidR="009D313C">
        <w:rPr>
          <w:rFonts w:ascii="Times New Roman" w:hAnsi="Times New Roman"/>
          <w:sz w:val="24"/>
          <w:szCs w:val="24"/>
        </w:rPr>
        <w:t xml:space="preserve">low-cost </w:t>
      </w:r>
      <w:r w:rsidR="002E50E5">
        <w:rPr>
          <w:rFonts w:ascii="Times New Roman" w:hAnsi="Times New Roman"/>
          <w:sz w:val="24"/>
          <w:szCs w:val="24"/>
        </w:rPr>
        <w:t>biodigester</w:t>
      </w:r>
      <w:r w:rsidR="009D313C">
        <w:rPr>
          <w:rFonts w:ascii="Times New Roman" w:hAnsi="Times New Roman"/>
          <w:sz w:val="24"/>
          <w:szCs w:val="24"/>
        </w:rPr>
        <w:t>s</w:t>
      </w:r>
      <w:r w:rsidR="002E50E5">
        <w:rPr>
          <w:rFonts w:ascii="Times New Roman" w:hAnsi="Times New Roman"/>
          <w:sz w:val="24"/>
          <w:szCs w:val="24"/>
        </w:rPr>
        <w:t xml:space="preserve"> have been installed</w:t>
      </w:r>
      <w:r w:rsidR="009D313C">
        <w:rPr>
          <w:rFonts w:ascii="Times New Roman" w:hAnsi="Times New Roman"/>
          <w:sz w:val="24"/>
          <w:szCs w:val="24"/>
        </w:rPr>
        <w:t>. In</w:t>
      </w:r>
      <w:r w:rsidR="002E50E5">
        <w:rPr>
          <w:rFonts w:ascii="Times New Roman" w:hAnsi="Times New Roman"/>
          <w:sz w:val="24"/>
          <w:szCs w:val="24"/>
        </w:rPr>
        <w:t xml:space="preserve"> Cambodia, after the first </w:t>
      </w:r>
      <w:r w:rsidR="009D313C">
        <w:rPr>
          <w:rFonts w:ascii="Times New Roman" w:hAnsi="Times New Roman"/>
          <w:sz w:val="24"/>
          <w:szCs w:val="24"/>
        </w:rPr>
        <w:t>gasifier</w:t>
      </w:r>
      <w:r w:rsidR="00D96ED8">
        <w:rPr>
          <w:rFonts w:ascii="Times New Roman" w:hAnsi="Times New Roman"/>
          <w:sz w:val="24"/>
          <w:szCs w:val="24"/>
        </w:rPr>
        <w:t xml:space="preserve"> </w:t>
      </w:r>
      <w:r w:rsidR="002E50E5">
        <w:rPr>
          <w:rFonts w:ascii="Times New Roman" w:hAnsi="Times New Roman"/>
          <w:sz w:val="24"/>
          <w:szCs w:val="24"/>
        </w:rPr>
        <w:t>unit imported from India funded by MEKARN</w:t>
      </w:r>
      <w:r w:rsidR="009D313C">
        <w:rPr>
          <w:rFonts w:ascii="Times New Roman" w:hAnsi="Times New Roman"/>
          <w:sz w:val="24"/>
          <w:szCs w:val="24"/>
        </w:rPr>
        <w:t xml:space="preserve">I for research purpose, </w:t>
      </w:r>
      <w:r w:rsidR="004345CB">
        <w:rPr>
          <w:rFonts w:ascii="Times New Roman" w:hAnsi="Times New Roman"/>
          <w:sz w:val="24"/>
          <w:szCs w:val="24"/>
        </w:rPr>
        <w:t xml:space="preserve">this technology is now widely adopted by several local companies in Cambodia for small and large gasifier units. There </w:t>
      </w:r>
      <w:r w:rsidR="007A2879">
        <w:rPr>
          <w:rFonts w:ascii="Times New Roman" w:hAnsi="Times New Roman"/>
          <w:sz w:val="24"/>
          <w:szCs w:val="24"/>
        </w:rPr>
        <w:t xml:space="preserve">is still the </w:t>
      </w:r>
      <w:r w:rsidR="004345CB">
        <w:rPr>
          <w:rFonts w:ascii="Times New Roman" w:hAnsi="Times New Roman"/>
          <w:sz w:val="24"/>
          <w:szCs w:val="24"/>
        </w:rPr>
        <w:t xml:space="preserve">potential </w:t>
      </w:r>
      <w:r w:rsidR="007A2879">
        <w:rPr>
          <w:rFonts w:ascii="Times New Roman" w:hAnsi="Times New Roman"/>
          <w:sz w:val="24"/>
          <w:szCs w:val="24"/>
        </w:rPr>
        <w:t xml:space="preserve">for these </w:t>
      </w:r>
      <w:r w:rsidR="004345CB">
        <w:rPr>
          <w:rFonts w:ascii="Times New Roman" w:hAnsi="Times New Roman"/>
          <w:sz w:val="24"/>
          <w:szCs w:val="24"/>
        </w:rPr>
        <w:t xml:space="preserve">technologies to be introduced to communities and </w:t>
      </w:r>
      <w:r w:rsidR="007A2879">
        <w:rPr>
          <w:rFonts w:ascii="Times New Roman" w:hAnsi="Times New Roman"/>
          <w:sz w:val="24"/>
          <w:szCs w:val="24"/>
        </w:rPr>
        <w:t>the private sector</w:t>
      </w:r>
      <w:r w:rsidR="004345CB">
        <w:rPr>
          <w:rFonts w:ascii="Times New Roman" w:hAnsi="Times New Roman"/>
          <w:sz w:val="24"/>
          <w:szCs w:val="24"/>
        </w:rPr>
        <w:t xml:space="preserve"> for more</w:t>
      </w:r>
      <w:r w:rsidR="00D96ED8">
        <w:rPr>
          <w:rFonts w:ascii="Times New Roman" w:hAnsi="Times New Roman"/>
          <w:sz w:val="24"/>
          <w:szCs w:val="24"/>
        </w:rPr>
        <w:t xml:space="preserve"> </w:t>
      </w:r>
      <w:r w:rsidR="007A2879">
        <w:rPr>
          <w:rFonts w:ascii="Times New Roman" w:hAnsi="Times New Roman"/>
          <w:sz w:val="24"/>
          <w:szCs w:val="24"/>
        </w:rPr>
        <w:t xml:space="preserve">widespread </w:t>
      </w:r>
      <w:r w:rsidR="004345CB">
        <w:rPr>
          <w:rFonts w:ascii="Times New Roman" w:hAnsi="Times New Roman"/>
          <w:sz w:val="24"/>
          <w:szCs w:val="24"/>
        </w:rPr>
        <w:t xml:space="preserve"> adoption. </w:t>
      </w:r>
      <w:r w:rsidR="006A0D2D">
        <w:rPr>
          <w:rFonts w:ascii="Times New Roman" w:hAnsi="Times New Roman"/>
          <w:sz w:val="24"/>
          <w:szCs w:val="24"/>
        </w:rPr>
        <w:t xml:space="preserve">Therefore in MEKARN II program, focus is </w:t>
      </w:r>
      <w:r w:rsidR="00102793">
        <w:rPr>
          <w:rFonts w:ascii="Times New Roman" w:hAnsi="Times New Roman"/>
          <w:sz w:val="24"/>
          <w:szCs w:val="24"/>
        </w:rPr>
        <w:t xml:space="preserve">also </w:t>
      </w:r>
      <w:r w:rsidR="006A0D2D">
        <w:rPr>
          <w:rFonts w:ascii="Times New Roman" w:hAnsi="Times New Roman"/>
          <w:sz w:val="24"/>
          <w:szCs w:val="24"/>
        </w:rPr>
        <w:t xml:space="preserve">given </w:t>
      </w:r>
      <w:r w:rsidR="007A2879">
        <w:rPr>
          <w:rFonts w:ascii="Times New Roman" w:hAnsi="Times New Roman"/>
          <w:sz w:val="24"/>
          <w:szCs w:val="24"/>
        </w:rPr>
        <w:t xml:space="preserve">to </w:t>
      </w:r>
      <w:r w:rsidR="006A0D2D">
        <w:rPr>
          <w:rFonts w:ascii="Times New Roman" w:hAnsi="Times New Roman"/>
          <w:sz w:val="24"/>
          <w:szCs w:val="24"/>
        </w:rPr>
        <w:t>technology transfer. The pot</w:t>
      </w:r>
      <w:r w:rsidR="007A2879">
        <w:rPr>
          <w:rFonts w:ascii="Times New Roman" w:hAnsi="Times New Roman"/>
          <w:sz w:val="24"/>
          <w:szCs w:val="24"/>
        </w:rPr>
        <w:t xml:space="preserve">ential technologies proposed by the MEKARN II program for </w:t>
      </w:r>
      <w:r w:rsidR="006A0D2D">
        <w:rPr>
          <w:rFonts w:ascii="Times New Roman" w:hAnsi="Times New Roman"/>
          <w:sz w:val="24"/>
          <w:szCs w:val="24"/>
        </w:rPr>
        <w:t>validation and technology transfer are as below:</w:t>
      </w:r>
    </w:p>
    <w:p w:rsidR="0047168E" w:rsidRPr="009D313C" w:rsidRDefault="0047168E" w:rsidP="00F91E85">
      <w:pPr>
        <w:pStyle w:val="Heading2"/>
        <w:rPr>
          <w:rFonts w:ascii="Times New Roman" w:hAnsi="Times New Roman" w:cs="Times New Roman"/>
        </w:rPr>
      </w:pPr>
    </w:p>
    <w:p w:rsidR="0047168E" w:rsidRPr="00857484" w:rsidRDefault="0047168E" w:rsidP="00195F7D">
      <w:pPr>
        <w:pStyle w:val="ListParagraph"/>
        <w:numPr>
          <w:ilvl w:val="0"/>
          <w:numId w:val="12"/>
        </w:numPr>
        <w:spacing w:line="240" w:lineRule="auto"/>
        <w:rPr>
          <w:rFonts w:ascii="Times New Roman" w:hAnsi="Times New Roman"/>
          <w:sz w:val="24"/>
          <w:szCs w:val="24"/>
        </w:rPr>
      </w:pPr>
      <w:r w:rsidRPr="00857484">
        <w:rPr>
          <w:rFonts w:ascii="Times New Roman" w:hAnsi="Times New Roman"/>
          <w:sz w:val="24"/>
          <w:szCs w:val="24"/>
        </w:rPr>
        <w:t>Installation and management of Down-draft gasifiers</w:t>
      </w:r>
      <w:r w:rsidR="00F91E85" w:rsidRPr="00857484">
        <w:rPr>
          <w:rFonts w:ascii="Times New Roman" w:hAnsi="Times New Roman"/>
          <w:sz w:val="24"/>
          <w:szCs w:val="24"/>
        </w:rPr>
        <w:t xml:space="preserve"> (10 to 30</w:t>
      </w:r>
      <w:r w:rsidRPr="00857484">
        <w:rPr>
          <w:rFonts w:ascii="Times New Roman" w:hAnsi="Times New Roman"/>
          <w:sz w:val="24"/>
          <w:szCs w:val="24"/>
        </w:rPr>
        <w:t xml:space="preserve">0 KW capacity) for production of </w:t>
      </w:r>
      <w:r w:rsidR="00F91E85" w:rsidRPr="00857484">
        <w:rPr>
          <w:rFonts w:ascii="Times New Roman" w:hAnsi="Times New Roman"/>
          <w:sz w:val="24"/>
          <w:szCs w:val="24"/>
        </w:rPr>
        <w:t xml:space="preserve">power (heat and/or </w:t>
      </w:r>
      <w:r w:rsidRPr="00857484">
        <w:rPr>
          <w:rFonts w:ascii="Times New Roman" w:hAnsi="Times New Roman"/>
          <w:sz w:val="24"/>
          <w:szCs w:val="24"/>
        </w:rPr>
        <w:t>electricity</w:t>
      </w:r>
      <w:r w:rsidR="00F91E85" w:rsidRPr="00857484">
        <w:rPr>
          <w:rFonts w:ascii="Times New Roman" w:hAnsi="Times New Roman"/>
          <w:sz w:val="24"/>
          <w:szCs w:val="24"/>
        </w:rPr>
        <w:t>)</w:t>
      </w:r>
      <w:r w:rsidRPr="00857484">
        <w:rPr>
          <w:rFonts w:ascii="Times New Roman" w:hAnsi="Times New Roman"/>
          <w:sz w:val="24"/>
          <w:szCs w:val="24"/>
        </w:rPr>
        <w:t xml:space="preserve"> an</w:t>
      </w:r>
      <w:r w:rsidR="00F91E85" w:rsidRPr="00857484">
        <w:rPr>
          <w:rFonts w:ascii="Times New Roman" w:hAnsi="Times New Roman"/>
          <w:sz w:val="24"/>
          <w:szCs w:val="24"/>
        </w:rPr>
        <w:t>d  biochar in rural communities and agro-processing plants</w:t>
      </w:r>
    </w:p>
    <w:p w:rsidR="0047168E" w:rsidRPr="00857484" w:rsidRDefault="00F91E85" w:rsidP="00195F7D">
      <w:pPr>
        <w:pStyle w:val="ListParagraph"/>
        <w:numPr>
          <w:ilvl w:val="0"/>
          <w:numId w:val="12"/>
        </w:numPr>
        <w:spacing w:line="240" w:lineRule="auto"/>
        <w:rPr>
          <w:rFonts w:ascii="Times New Roman" w:hAnsi="Times New Roman"/>
          <w:sz w:val="24"/>
          <w:szCs w:val="24"/>
        </w:rPr>
      </w:pPr>
      <w:r w:rsidRPr="00857484">
        <w:rPr>
          <w:rFonts w:ascii="Times New Roman" w:hAnsi="Times New Roman"/>
          <w:sz w:val="24"/>
          <w:szCs w:val="24"/>
        </w:rPr>
        <w:t>Installation of g</w:t>
      </w:r>
      <w:r w:rsidR="0047168E" w:rsidRPr="00857484">
        <w:rPr>
          <w:rFonts w:ascii="Times New Roman" w:hAnsi="Times New Roman"/>
          <w:sz w:val="24"/>
          <w:szCs w:val="24"/>
        </w:rPr>
        <w:t xml:space="preserve">asifier stoves </w:t>
      </w:r>
      <w:r w:rsidRPr="00857484">
        <w:rPr>
          <w:rFonts w:ascii="Times New Roman" w:hAnsi="Times New Roman"/>
          <w:sz w:val="24"/>
          <w:szCs w:val="24"/>
        </w:rPr>
        <w:t>in rural areas</w:t>
      </w:r>
      <w:r w:rsidR="00D96ED8">
        <w:rPr>
          <w:rFonts w:ascii="Times New Roman" w:hAnsi="Times New Roman"/>
          <w:sz w:val="24"/>
          <w:szCs w:val="24"/>
        </w:rPr>
        <w:t xml:space="preserve"> </w:t>
      </w:r>
      <w:r w:rsidR="0047168E" w:rsidRPr="00857484">
        <w:rPr>
          <w:rFonts w:ascii="Times New Roman" w:hAnsi="Times New Roman"/>
          <w:sz w:val="24"/>
          <w:szCs w:val="24"/>
        </w:rPr>
        <w:t>for p</w:t>
      </w:r>
      <w:r w:rsidR="006E0F0F" w:rsidRPr="00857484">
        <w:rPr>
          <w:rFonts w:ascii="Times New Roman" w:hAnsi="Times New Roman"/>
          <w:sz w:val="24"/>
          <w:szCs w:val="24"/>
        </w:rPr>
        <w:t>roduction of gas for cooking with</w:t>
      </w:r>
      <w:r w:rsidR="00D96ED8">
        <w:rPr>
          <w:rFonts w:ascii="Times New Roman" w:hAnsi="Times New Roman"/>
          <w:sz w:val="24"/>
          <w:szCs w:val="24"/>
        </w:rPr>
        <w:t xml:space="preserve"> </w:t>
      </w:r>
      <w:r w:rsidR="0047168E" w:rsidRPr="00857484">
        <w:rPr>
          <w:rFonts w:ascii="Times New Roman" w:hAnsi="Times New Roman"/>
          <w:sz w:val="24"/>
          <w:szCs w:val="24"/>
        </w:rPr>
        <w:t>biochar</w:t>
      </w:r>
      <w:r w:rsidR="00D96ED8">
        <w:rPr>
          <w:rFonts w:ascii="Times New Roman" w:hAnsi="Times New Roman"/>
          <w:sz w:val="24"/>
          <w:szCs w:val="24"/>
        </w:rPr>
        <w:t xml:space="preserve"> </w:t>
      </w:r>
      <w:r w:rsidR="006E0F0F" w:rsidRPr="00857484">
        <w:rPr>
          <w:rFonts w:ascii="Times New Roman" w:hAnsi="Times New Roman"/>
          <w:sz w:val="24"/>
          <w:szCs w:val="24"/>
        </w:rPr>
        <w:t>as a by-product.</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Incorporation of biochar in feed to reduce methane emissions and improve production in livestock.</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Addition of biochar to soils to increase production of crops, forages and trees, to sequester carbon and improve soil fertility</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Incorporation of biochar in filters to decontaminate wastewater and gas streams</w:t>
      </w:r>
      <w:r w:rsidR="007A2879">
        <w:rPr>
          <w:rFonts w:ascii="Times New Roman" w:hAnsi="Times New Roman"/>
          <w:sz w:val="24"/>
          <w:szCs w:val="24"/>
        </w:rPr>
        <w:t xml:space="preserve"> (and more importantly to recover valuable fertilizer nutrients otherwise lost  to the sea)</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Use of cassava root by-products</w:t>
      </w:r>
      <w:r w:rsidR="00D96ED8">
        <w:rPr>
          <w:rFonts w:ascii="Times New Roman" w:hAnsi="Times New Roman"/>
          <w:sz w:val="24"/>
          <w:szCs w:val="24"/>
        </w:rPr>
        <w:t xml:space="preserve"> </w:t>
      </w:r>
      <w:r w:rsidRPr="009D313C">
        <w:rPr>
          <w:rFonts w:ascii="Times New Roman" w:hAnsi="Times New Roman"/>
          <w:sz w:val="24"/>
          <w:szCs w:val="24"/>
        </w:rPr>
        <w:t xml:space="preserve">as energy source and of cassava foliage as bypass protein </w:t>
      </w:r>
      <w:r w:rsidR="00D96ED8">
        <w:rPr>
          <w:rFonts w:ascii="Times New Roman" w:hAnsi="Times New Roman"/>
          <w:sz w:val="24"/>
          <w:szCs w:val="24"/>
        </w:rPr>
        <w:t>supplement t</w:t>
      </w:r>
      <w:r w:rsidRPr="009D313C">
        <w:rPr>
          <w:rFonts w:ascii="Times New Roman" w:hAnsi="Times New Roman"/>
          <w:sz w:val="24"/>
          <w:szCs w:val="24"/>
        </w:rPr>
        <w:t>o intensify feeding systems for meat and milk production by cattle and buffaloes</w:t>
      </w:r>
    </w:p>
    <w:p w:rsidR="006E0F0F" w:rsidRPr="00857484" w:rsidRDefault="00D467B8" w:rsidP="004E7BE6">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Promotion of feeding systems for intensive rearing and fattening of male calves from the dairy herds</w:t>
      </w:r>
    </w:p>
    <w:p w:rsidR="0047168E" w:rsidRPr="00857484" w:rsidRDefault="00D467B8" w:rsidP="004E7BE6">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Use of ensiled foliage of Taro spp</w:t>
      </w:r>
      <w:r w:rsidR="00D96ED8">
        <w:rPr>
          <w:rFonts w:ascii="Times New Roman" w:hAnsi="Times New Roman"/>
          <w:sz w:val="24"/>
          <w:szCs w:val="24"/>
        </w:rPr>
        <w:t xml:space="preserve"> </w:t>
      </w:r>
      <w:r w:rsidRPr="009D313C">
        <w:rPr>
          <w:rFonts w:ascii="Times New Roman" w:hAnsi="Times New Roman"/>
          <w:sz w:val="24"/>
          <w:szCs w:val="24"/>
        </w:rPr>
        <w:t>as protein supplement for rice bran in feeding systems for pigs and ducks</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Use of biodigester effluent and duckweed in natural pond systems for raising Tilapia in monoculture or polyculture systems with other fish species</w:t>
      </w:r>
    </w:p>
    <w:p w:rsidR="006E0F0F"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Waste recycling with tubular polyethylene biodigestersfor family farms and rural dwellings</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Installation of HDPE film</w:t>
      </w:r>
      <w:r w:rsidR="00D96ED8">
        <w:rPr>
          <w:rFonts w:ascii="Times New Roman" w:hAnsi="Times New Roman"/>
          <w:sz w:val="24"/>
          <w:szCs w:val="24"/>
        </w:rPr>
        <w:t xml:space="preserve"> </w:t>
      </w:r>
      <w:r w:rsidRPr="009D313C">
        <w:rPr>
          <w:rFonts w:ascii="Times New Roman" w:hAnsi="Times New Roman"/>
          <w:sz w:val="24"/>
          <w:szCs w:val="24"/>
        </w:rPr>
        <w:t>biodigesters for large scale</w:t>
      </w:r>
      <w:r w:rsidR="00D96ED8">
        <w:rPr>
          <w:rFonts w:ascii="Times New Roman" w:hAnsi="Times New Roman"/>
          <w:sz w:val="24"/>
          <w:szCs w:val="24"/>
        </w:rPr>
        <w:t xml:space="preserve"> </w:t>
      </w:r>
      <w:r w:rsidRPr="009D313C">
        <w:rPr>
          <w:rFonts w:ascii="Times New Roman" w:hAnsi="Times New Roman"/>
          <w:sz w:val="24"/>
          <w:szCs w:val="24"/>
        </w:rPr>
        <w:t>livestock units and agro-processing facilities</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t xml:space="preserve">Use of forages with known bypass protein characteristics (cassava, mulberry, </w:t>
      </w:r>
      <w:r w:rsidRPr="009D313C">
        <w:rPr>
          <w:rFonts w:ascii="Times New Roman" w:hAnsi="Times New Roman"/>
          <w:i/>
          <w:sz w:val="24"/>
          <w:szCs w:val="24"/>
        </w:rPr>
        <w:t>Sesbaniagrandiflora, Sesbaniasesban, Meliaazedarach, Gliricidiasepium, Mimosa pigra</w:t>
      </w:r>
      <w:r w:rsidRPr="009D313C">
        <w:rPr>
          <w:rStyle w:val="EndnoteReference"/>
          <w:rFonts w:ascii="Times New Roman" w:hAnsi="Times New Roman"/>
          <w:sz w:val="24"/>
          <w:szCs w:val="24"/>
          <w:vertAlign w:val="subscript"/>
        </w:rPr>
        <w:t>,</w:t>
      </w:r>
      <w:r w:rsidR="00D96ED8">
        <w:rPr>
          <w:rFonts w:ascii="Times New Roman" w:hAnsi="Times New Roman"/>
          <w:sz w:val="24"/>
          <w:szCs w:val="24"/>
          <w:vertAlign w:val="subscript"/>
        </w:rPr>
        <w:t>,</w:t>
      </w:r>
      <w:r w:rsidRPr="009D313C">
        <w:rPr>
          <w:rStyle w:val="EndnoteReference"/>
          <w:rFonts w:ascii="Times New Roman" w:hAnsi="Times New Roman"/>
          <w:sz w:val="24"/>
          <w:szCs w:val="24"/>
          <w:vertAlign w:val="subscript"/>
        </w:rPr>
        <w:t xml:space="preserve"> </w:t>
      </w:r>
      <w:r w:rsidRPr="009D313C">
        <w:rPr>
          <w:rFonts w:ascii="Times New Roman" w:hAnsi="Times New Roman"/>
          <w:sz w:val="24"/>
          <w:szCs w:val="24"/>
        </w:rPr>
        <w:t>Jackfruit) as supplements or sole diets for goats</w:t>
      </w:r>
    </w:p>
    <w:p w:rsidR="0047168E" w:rsidRPr="00857484" w:rsidRDefault="00D467B8" w:rsidP="00195F7D">
      <w:pPr>
        <w:pStyle w:val="ListParagraph"/>
        <w:numPr>
          <w:ilvl w:val="0"/>
          <w:numId w:val="12"/>
        </w:numPr>
        <w:spacing w:line="240" w:lineRule="auto"/>
        <w:rPr>
          <w:rFonts w:ascii="Times New Roman" w:hAnsi="Times New Roman"/>
          <w:sz w:val="24"/>
          <w:szCs w:val="24"/>
        </w:rPr>
      </w:pPr>
      <w:r w:rsidRPr="009D313C">
        <w:rPr>
          <w:rFonts w:ascii="Times New Roman" w:hAnsi="Times New Roman"/>
          <w:sz w:val="24"/>
          <w:szCs w:val="24"/>
        </w:rPr>
        <w:lastRenderedPageBreak/>
        <w:t xml:space="preserve">Enrichment </w:t>
      </w:r>
      <w:r w:rsidR="00D96ED8">
        <w:rPr>
          <w:rFonts w:ascii="Times New Roman" w:hAnsi="Times New Roman"/>
          <w:sz w:val="24"/>
          <w:szCs w:val="24"/>
        </w:rPr>
        <w:t>by fermentation of carbohydrate-</w:t>
      </w:r>
      <w:r w:rsidRPr="009D313C">
        <w:rPr>
          <w:rFonts w:ascii="Times New Roman" w:hAnsi="Times New Roman"/>
          <w:sz w:val="24"/>
          <w:szCs w:val="24"/>
        </w:rPr>
        <w:t>rich crop by-products to produce protein-rich supplements for pigs, ducks and chickens</w:t>
      </w:r>
    </w:p>
    <w:p w:rsidR="008D7DF1" w:rsidRDefault="008D7DF1" w:rsidP="00195F7D">
      <w:pPr>
        <w:spacing w:after="0" w:line="240" w:lineRule="auto"/>
        <w:rPr>
          <w:rFonts w:ascii="Times New Roman" w:hAnsi="Times New Roman"/>
          <w:iCs/>
          <w:sz w:val="24"/>
          <w:szCs w:val="24"/>
        </w:rPr>
      </w:pPr>
      <w:r w:rsidRPr="009D313C">
        <w:rPr>
          <w:rFonts w:ascii="Times New Roman" w:hAnsi="Times New Roman"/>
          <w:iCs/>
          <w:sz w:val="24"/>
          <w:szCs w:val="24"/>
        </w:rPr>
        <w:t xml:space="preserve">The selection of the sites and farm families will depend on the needs and interests of the communities through the discussion with local partners, authorities and farm families. The participatory rural appraisal methods and techniques will be used for this assessment. </w:t>
      </w:r>
    </w:p>
    <w:p w:rsidR="0074068A" w:rsidRPr="00857484" w:rsidRDefault="00375C4E" w:rsidP="00195F7D">
      <w:pPr>
        <w:spacing w:after="0" w:line="240" w:lineRule="auto"/>
        <w:rPr>
          <w:rFonts w:ascii="Times New Roman" w:hAnsi="Times New Roman"/>
          <w:iCs/>
          <w:color w:val="0070C0"/>
          <w:sz w:val="24"/>
          <w:szCs w:val="24"/>
        </w:rPr>
      </w:pPr>
      <w:r>
        <w:rPr>
          <w:rFonts w:ascii="Times New Roman" w:hAnsi="Times New Roman"/>
          <w:iCs/>
          <w:sz w:val="24"/>
          <w:szCs w:val="24"/>
        </w:rPr>
        <w:t xml:space="preserve">With the consultation and assistance from the </w:t>
      </w:r>
      <w:r w:rsidR="0098533A">
        <w:rPr>
          <w:rFonts w:ascii="Times New Roman" w:hAnsi="Times New Roman"/>
          <w:iCs/>
          <w:sz w:val="24"/>
          <w:szCs w:val="24"/>
        </w:rPr>
        <w:t xml:space="preserve">Program Management Committee, the country coordinator will select at least 3 sites for the </w:t>
      </w:r>
      <w:r w:rsidR="00022224">
        <w:rPr>
          <w:rFonts w:ascii="Times New Roman" w:hAnsi="Times New Roman"/>
          <w:iCs/>
          <w:sz w:val="24"/>
          <w:szCs w:val="24"/>
        </w:rPr>
        <w:t>technology transfer and companies that are interested in th</w:t>
      </w:r>
      <w:r w:rsidR="007A2879">
        <w:rPr>
          <w:rFonts w:ascii="Times New Roman" w:hAnsi="Times New Roman"/>
          <w:iCs/>
          <w:sz w:val="24"/>
          <w:szCs w:val="24"/>
        </w:rPr>
        <w:t>e list of technologies above. In</w:t>
      </w:r>
      <w:r w:rsidR="00022224">
        <w:rPr>
          <w:rFonts w:ascii="Times New Roman" w:hAnsi="Times New Roman"/>
          <w:iCs/>
          <w:sz w:val="24"/>
          <w:szCs w:val="24"/>
        </w:rPr>
        <w:t xml:space="preserve"> the communities, farm families will benefit from demonstration of such technologies of interest and</w:t>
      </w:r>
      <w:r w:rsidR="007A2879">
        <w:rPr>
          <w:rFonts w:ascii="Times New Roman" w:hAnsi="Times New Roman"/>
          <w:iCs/>
          <w:sz w:val="24"/>
          <w:szCs w:val="24"/>
        </w:rPr>
        <w:t xml:space="preserve"> from the </w:t>
      </w:r>
      <w:r w:rsidR="00022224">
        <w:rPr>
          <w:rFonts w:ascii="Times New Roman" w:hAnsi="Times New Roman"/>
          <w:iCs/>
          <w:sz w:val="24"/>
          <w:szCs w:val="24"/>
        </w:rPr>
        <w:t xml:space="preserve">training. The support for these activities will be from MEKARN II program for the training while the demonstration and scaling up will be from the projects and country partners for their interest. </w:t>
      </w:r>
      <w:r w:rsidR="00D96ED8">
        <w:rPr>
          <w:rFonts w:ascii="Times New Roman" w:hAnsi="Times New Roman"/>
          <w:iCs/>
          <w:sz w:val="24"/>
          <w:szCs w:val="24"/>
        </w:rPr>
        <w:t xml:space="preserve">The </w:t>
      </w:r>
      <w:r w:rsidR="00022224">
        <w:rPr>
          <w:rFonts w:ascii="Times New Roman" w:hAnsi="Times New Roman"/>
          <w:iCs/>
          <w:sz w:val="24"/>
          <w:szCs w:val="24"/>
        </w:rPr>
        <w:t>MEKARN II program will provide technical assistance to the companies that are interested in the technologies listed above but the</w:t>
      </w:r>
      <w:r w:rsidR="007A2879">
        <w:rPr>
          <w:rFonts w:ascii="Times New Roman" w:hAnsi="Times New Roman"/>
          <w:iCs/>
          <w:sz w:val="24"/>
          <w:szCs w:val="24"/>
        </w:rPr>
        <w:t xml:space="preserve"> companies </w:t>
      </w:r>
      <w:r w:rsidR="00022224">
        <w:rPr>
          <w:rFonts w:ascii="Times New Roman" w:hAnsi="Times New Roman"/>
          <w:iCs/>
          <w:sz w:val="24"/>
          <w:szCs w:val="24"/>
        </w:rPr>
        <w:t xml:space="preserve">will pay for the cost of equipment required. </w:t>
      </w:r>
    </w:p>
    <w:p w:rsidR="00B359F9" w:rsidRPr="00857484" w:rsidRDefault="00B359F9" w:rsidP="004337FB">
      <w:pPr>
        <w:tabs>
          <w:tab w:val="num" w:pos="360"/>
        </w:tabs>
        <w:spacing w:after="0" w:line="240" w:lineRule="auto"/>
        <w:ind w:left="360"/>
        <w:rPr>
          <w:rFonts w:ascii="Times New Roman" w:hAnsi="Times New Roman"/>
          <w:iCs/>
          <w:sz w:val="24"/>
          <w:szCs w:val="24"/>
        </w:rPr>
      </w:pPr>
    </w:p>
    <w:p w:rsidR="006A0D2D" w:rsidRPr="00857484" w:rsidRDefault="006A0D2D" w:rsidP="007A2879">
      <w:pPr>
        <w:pStyle w:val="Heading2"/>
      </w:pPr>
      <w:bookmarkStart w:id="23" w:name="_Toc388024911"/>
      <w:r>
        <w:lastRenderedPageBreak/>
        <w:t xml:space="preserve">Capacity Building </w:t>
      </w:r>
      <w:r w:rsidR="00022224">
        <w:t xml:space="preserve">and Research </w:t>
      </w:r>
      <w:r>
        <w:t>Component</w:t>
      </w:r>
      <w:bookmarkEnd w:id="23"/>
    </w:p>
    <w:p w:rsidR="00022224" w:rsidRPr="007A2879" w:rsidRDefault="00022224" w:rsidP="00025B5A">
      <w:pPr>
        <w:pStyle w:val="Heading4"/>
        <w:rPr>
          <w:rFonts w:ascii="Times New Roman" w:hAnsi="Times New Roman" w:cs="Times New Roman"/>
          <w:b w:val="0"/>
          <w:bCs w:val="0"/>
          <w:i w:val="0"/>
          <w:iCs w:val="0"/>
          <w:color w:val="000000" w:themeColor="text1"/>
          <w:sz w:val="24"/>
          <w:szCs w:val="24"/>
        </w:rPr>
      </w:pPr>
      <w:bookmarkStart w:id="24" w:name="_Toc341167852"/>
      <w:r w:rsidRPr="007A2879">
        <w:rPr>
          <w:rFonts w:ascii="Times New Roman" w:hAnsi="Times New Roman" w:cs="Times New Roman"/>
          <w:b w:val="0"/>
          <w:bCs w:val="0"/>
          <w:i w:val="0"/>
          <w:iCs w:val="0"/>
          <w:color w:val="000000" w:themeColor="text1"/>
          <w:sz w:val="24"/>
          <w:szCs w:val="24"/>
        </w:rPr>
        <w:t>Under the capacity building and research component</w:t>
      </w:r>
      <w:r w:rsidR="007A2879">
        <w:rPr>
          <w:rFonts w:ascii="Times New Roman" w:hAnsi="Times New Roman" w:cs="Times New Roman"/>
          <w:b w:val="0"/>
          <w:bCs w:val="0"/>
          <w:i w:val="0"/>
          <w:iCs w:val="0"/>
          <w:color w:val="000000" w:themeColor="text1"/>
          <w:sz w:val="24"/>
          <w:szCs w:val="24"/>
        </w:rPr>
        <w:t xml:space="preserve">, there will </w:t>
      </w:r>
      <w:r w:rsidR="00355CB3">
        <w:rPr>
          <w:rFonts w:ascii="Times New Roman" w:hAnsi="Times New Roman" w:cs="Times New Roman"/>
          <w:b w:val="0"/>
          <w:bCs w:val="0"/>
          <w:i w:val="0"/>
          <w:iCs w:val="0"/>
          <w:color w:val="000000" w:themeColor="text1"/>
          <w:sz w:val="24"/>
          <w:szCs w:val="24"/>
        </w:rPr>
        <w:t xml:space="preserve">be </w:t>
      </w:r>
      <w:r w:rsidR="007A2879">
        <w:rPr>
          <w:rFonts w:ascii="Times New Roman" w:hAnsi="Times New Roman" w:cs="Times New Roman"/>
          <w:b w:val="0"/>
          <w:bCs w:val="0"/>
          <w:i w:val="0"/>
          <w:iCs w:val="0"/>
          <w:color w:val="000000" w:themeColor="text1"/>
          <w:sz w:val="24"/>
          <w:szCs w:val="24"/>
        </w:rPr>
        <w:t xml:space="preserve">two activities: (i) </w:t>
      </w:r>
      <w:r w:rsidR="00641AEB" w:rsidRPr="007A2879">
        <w:rPr>
          <w:rFonts w:ascii="Times New Roman" w:hAnsi="Times New Roman" w:cs="Times New Roman"/>
          <w:b w:val="0"/>
          <w:bCs w:val="0"/>
          <w:i w:val="0"/>
          <w:iCs w:val="0"/>
          <w:color w:val="000000" w:themeColor="text1"/>
          <w:sz w:val="24"/>
          <w:szCs w:val="24"/>
        </w:rPr>
        <w:t>the training of communities, extension workers and researchers</w:t>
      </w:r>
      <w:r w:rsidR="007A2879">
        <w:rPr>
          <w:rFonts w:ascii="Times New Roman" w:hAnsi="Times New Roman" w:cs="Times New Roman"/>
          <w:b w:val="0"/>
          <w:bCs w:val="0"/>
          <w:i w:val="0"/>
          <w:iCs w:val="0"/>
          <w:color w:val="000000" w:themeColor="text1"/>
          <w:sz w:val="24"/>
          <w:szCs w:val="24"/>
        </w:rPr>
        <w:t xml:space="preserve">; </w:t>
      </w:r>
      <w:r w:rsidR="00DD048E" w:rsidRPr="007A2879">
        <w:rPr>
          <w:rFonts w:ascii="Times New Roman" w:hAnsi="Times New Roman" w:cs="Times New Roman"/>
          <w:b w:val="0"/>
          <w:bCs w:val="0"/>
          <w:i w:val="0"/>
          <w:iCs w:val="0"/>
          <w:color w:val="000000" w:themeColor="text1"/>
          <w:sz w:val="24"/>
          <w:szCs w:val="24"/>
        </w:rPr>
        <w:t xml:space="preserve">and </w:t>
      </w:r>
      <w:r w:rsidR="007A2879">
        <w:rPr>
          <w:rFonts w:ascii="Times New Roman" w:hAnsi="Times New Roman" w:cs="Times New Roman"/>
          <w:b w:val="0"/>
          <w:bCs w:val="0"/>
          <w:i w:val="0"/>
          <w:iCs w:val="0"/>
          <w:color w:val="000000" w:themeColor="text1"/>
          <w:sz w:val="24"/>
          <w:szCs w:val="24"/>
        </w:rPr>
        <w:t>(ii)</w:t>
      </w:r>
      <w:r w:rsidR="00641AEB" w:rsidRPr="007A2879">
        <w:rPr>
          <w:rFonts w:ascii="Times New Roman" w:hAnsi="Times New Roman" w:cs="Times New Roman"/>
          <w:b w:val="0"/>
          <w:bCs w:val="0"/>
          <w:i w:val="0"/>
          <w:iCs w:val="0"/>
          <w:color w:val="000000" w:themeColor="text1"/>
          <w:sz w:val="24"/>
          <w:szCs w:val="24"/>
        </w:rPr>
        <w:t xml:space="preserve"> the postgraduate training (Master and Doctoral studies)</w:t>
      </w:r>
      <w:r w:rsidR="007A2879">
        <w:rPr>
          <w:rFonts w:ascii="Times New Roman" w:hAnsi="Times New Roman" w:cs="Times New Roman"/>
          <w:b w:val="0"/>
          <w:bCs w:val="0"/>
          <w:i w:val="0"/>
          <w:iCs w:val="0"/>
          <w:color w:val="000000" w:themeColor="text1"/>
          <w:sz w:val="24"/>
          <w:szCs w:val="24"/>
        </w:rPr>
        <w:t xml:space="preserve"> and r</w:t>
      </w:r>
      <w:r w:rsidR="00D72E8E" w:rsidRPr="007A2879">
        <w:rPr>
          <w:rFonts w:ascii="Times New Roman" w:hAnsi="Times New Roman" w:cs="Times New Roman"/>
          <w:b w:val="0"/>
          <w:bCs w:val="0"/>
          <w:i w:val="0"/>
          <w:iCs w:val="0"/>
          <w:color w:val="000000" w:themeColor="text1"/>
          <w:sz w:val="24"/>
          <w:szCs w:val="24"/>
        </w:rPr>
        <w:t>esearch</w:t>
      </w:r>
      <w:r w:rsidR="00DD048E" w:rsidRPr="007A2879">
        <w:rPr>
          <w:rFonts w:ascii="Times New Roman" w:hAnsi="Times New Roman" w:cs="Times New Roman"/>
          <w:b w:val="0"/>
          <w:bCs w:val="0"/>
          <w:i w:val="0"/>
          <w:iCs w:val="0"/>
          <w:color w:val="000000" w:themeColor="text1"/>
          <w:sz w:val="24"/>
          <w:szCs w:val="24"/>
        </w:rPr>
        <w:t>.</w:t>
      </w:r>
      <w:r w:rsidR="00A325D0" w:rsidRPr="007A2879">
        <w:rPr>
          <w:rFonts w:ascii="Times New Roman" w:hAnsi="Times New Roman" w:cs="Times New Roman"/>
          <w:b w:val="0"/>
          <w:bCs w:val="0"/>
          <w:i w:val="0"/>
          <w:iCs w:val="0"/>
          <w:color w:val="000000" w:themeColor="text1"/>
          <w:sz w:val="24"/>
          <w:szCs w:val="24"/>
        </w:rPr>
        <w:t xml:space="preserve"> These training activities will be implemented by all partners in collaboration except the Master training that is executed in the region while Doctoral </w:t>
      </w:r>
      <w:r w:rsidR="004E5C46">
        <w:rPr>
          <w:rFonts w:ascii="Times New Roman" w:hAnsi="Times New Roman" w:cs="Times New Roman"/>
          <w:b w:val="0"/>
          <w:bCs w:val="0"/>
          <w:i w:val="0"/>
          <w:iCs w:val="0"/>
          <w:color w:val="000000" w:themeColor="text1"/>
          <w:sz w:val="24"/>
          <w:szCs w:val="24"/>
        </w:rPr>
        <w:t>training</w:t>
      </w:r>
      <w:r w:rsidR="00D96ED8">
        <w:rPr>
          <w:rFonts w:ascii="Times New Roman" w:hAnsi="Times New Roman" w:cs="Times New Roman"/>
          <w:b w:val="0"/>
          <w:bCs w:val="0"/>
          <w:i w:val="0"/>
          <w:iCs w:val="0"/>
          <w:color w:val="000000" w:themeColor="text1"/>
          <w:sz w:val="24"/>
          <w:szCs w:val="24"/>
        </w:rPr>
        <w:t xml:space="preserve"> </w:t>
      </w:r>
      <w:r w:rsidR="00A325D0" w:rsidRPr="007A2879">
        <w:rPr>
          <w:rFonts w:ascii="Times New Roman" w:hAnsi="Times New Roman" w:cs="Times New Roman"/>
          <w:b w:val="0"/>
          <w:bCs w:val="0"/>
          <w:i w:val="0"/>
          <w:iCs w:val="0"/>
          <w:color w:val="000000" w:themeColor="text1"/>
          <w:sz w:val="24"/>
          <w:szCs w:val="24"/>
        </w:rPr>
        <w:t xml:space="preserve">will </w:t>
      </w:r>
      <w:r w:rsidR="00D96ED8">
        <w:rPr>
          <w:rFonts w:ascii="Times New Roman" w:hAnsi="Times New Roman" w:cs="Times New Roman"/>
          <w:b w:val="0"/>
          <w:bCs w:val="0"/>
          <w:i w:val="0"/>
          <w:iCs w:val="0"/>
          <w:color w:val="000000" w:themeColor="text1"/>
          <w:sz w:val="24"/>
          <w:szCs w:val="24"/>
        </w:rPr>
        <w:t xml:space="preserve">be </w:t>
      </w:r>
      <w:r w:rsidR="00A325D0" w:rsidRPr="007A2879">
        <w:rPr>
          <w:rFonts w:ascii="Times New Roman" w:hAnsi="Times New Roman" w:cs="Times New Roman"/>
          <w:b w:val="0"/>
          <w:bCs w:val="0"/>
          <w:i w:val="0"/>
          <w:iCs w:val="0"/>
          <w:color w:val="000000" w:themeColor="text1"/>
          <w:sz w:val="24"/>
          <w:szCs w:val="24"/>
        </w:rPr>
        <w:t xml:space="preserve">done </w:t>
      </w:r>
      <w:r w:rsidR="00D96ED8">
        <w:rPr>
          <w:rFonts w:ascii="Times New Roman" w:hAnsi="Times New Roman" w:cs="Times New Roman"/>
          <w:b w:val="0"/>
          <w:bCs w:val="0"/>
          <w:i w:val="0"/>
          <w:iCs w:val="0"/>
          <w:color w:val="000000" w:themeColor="text1"/>
          <w:sz w:val="24"/>
          <w:szCs w:val="24"/>
        </w:rPr>
        <w:t>partly in co</w:t>
      </w:r>
      <w:r w:rsidR="00102793">
        <w:rPr>
          <w:rFonts w:ascii="Times New Roman" w:hAnsi="Times New Roman" w:cs="Times New Roman"/>
          <w:b w:val="0"/>
          <w:bCs w:val="0"/>
          <w:i w:val="0"/>
          <w:iCs w:val="0"/>
          <w:color w:val="000000" w:themeColor="text1"/>
          <w:sz w:val="24"/>
          <w:szCs w:val="24"/>
        </w:rPr>
        <w:t>llaboration with the</w:t>
      </w:r>
      <w:r w:rsidR="00D96ED8">
        <w:rPr>
          <w:rFonts w:ascii="Times New Roman" w:hAnsi="Times New Roman" w:cs="Times New Roman"/>
          <w:b w:val="0"/>
          <w:bCs w:val="0"/>
          <w:i w:val="0"/>
          <w:iCs w:val="0"/>
          <w:color w:val="000000" w:themeColor="text1"/>
          <w:sz w:val="24"/>
          <w:szCs w:val="24"/>
        </w:rPr>
        <w:t xml:space="preserve"> </w:t>
      </w:r>
      <w:r w:rsidR="00A325D0" w:rsidRPr="007A2879">
        <w:rPr>
          <w:rFonts w:ascii="Times New Roman" w:hAnsi="Times New Roman" w:cs="Times New Roman"/>
          <w:b w:val="0"/>
          <w:bCs w:val="0"/>
          <w:i w:val="0"/>
          <w:iCs w:val="0"/>
          <w:color w:val="000000" w:themeColor="text1"/>
          <w:sz w:val="24"/>
          <w:szCs w:val="24"/>
        </w:rPr>
        <w:t>Swedish University of Agricultural Sciences</w:t>
      </w:r>
      <w:bookmarkEnd w:id="24"/>
      <w:r w:rsidR="00D96ED8">
        <w:rPr>
          <w:rFonts w:ascii="Times New Roman" w:hAnsi="Times New Roman" w:cs="Times New Roman"/>
          <w:b w:val="0"/>
          <w:bCs w:val="0"/>
          <w:i w:val="0"/>
          <w:iCs w:val="0"/>
          <w:color w:val="000000" w:themeColor="text1"/>
          <w:sz w:val="24"/>
          <w:szCs w:val="24"/>
        </w:rPr>
        <w:t xml:space="preserve">, and partly in the region </w:t>
      </w:r>
      <w:r w:rsidR="00355CB3">
        <w:rPr>
          <w:rFonts w:ascii="Times New Roman" w:hAnsi="Times New Roman" w:cs="Times New Roman"/>
          <w:b w:val="0"/>
          <w:bCs w:val="0"/>
          <w:i w:val="0"/>
          <w:iCs w:val="0"/>
          <w:color w:val="000000" w:themeColor="text1"/>
          <w:sz w:val="24"/>
          <w:szCs w:val="24"/>
        </w:rPr>
        <w:t>with Nong Lam University.</w:t>
      </w:r>
    </w:p>
    <w:p w:rsidR="00A325D0" w:rsidRDefault="00D72E8E" w:rsidP="007A2879">
      <w:pPr>
        <w:pStyle w:val="Heading3"/>
        <w:rPr>
          <w:rFonts w:eastAsia="Calibri"/>
          <w:color w:val="auto"/>
        </w:rPr>
      </w:pPr>
      <w:bookmarkStart w:id="25" w:name="_Toc388024912"/>
      <w:r>
        <w:t>T</w:t>
      </w:r>
      <w:r w:rsidR="00A325D0">
        <w:t>raining of communities, extension workers and researchers</w:t>
      </w:r>
      <w:bookmarkEnd w:id="25"/>
    </w:p>
    <w:p w:rsidR="004E6E3F" w:rsidRDefault="004E6E3F" w:rsidP="00025B5A">
      <w:pPr>
        <w:pStyle w:val="Heading4"/>
        <w:rPr>
          <w:rFonts w:ascii="Times New Roman" w:eastAsia="Calibri" w:hAnsi="Times New Roman" w:cs="Times New Roman"/>
          <w:b w:val="0"/>
          <w:bCs w:val="0"/>
          <w:i w:val="0"/>
          <w:iCs w:val="0"/>
          <w:color w:val="auto"/>
          <w:sz w:val="24"/>
          <w:szCs w:val="24"/>
        </w:rPr>
      </w:pPr>
      <w:bookmarkStart w:id="26" w:name="_Toc341167854"/>
      <w:r w:rsidRPr="00022224">
        <w:rPr>
          <w:rFonts w:ascii="Times New Roman" w:eastAsia="Calibri" w:hAnsi="Times New Roman" w:cs="Times New Roman"/>
          <w:b w:val="0"/>
          <w:bCs w:val="0"/>
          <w:i w:val="0"/>
          <w:iCs w:val="0"/>
          <w:color w:val="auto"/>
          <w:sz w:val="24"/>
          <w:szCs w:val="24"/>
        </w:rPr>
        <w:t>There will be a</w:t>
      </w:r>
      <w:r w:rsidR="00355CB3">
        <w:rPr>
          <w:rFonts w:ascii="Times New Roman" w:eastAsia="Calibri" w:hAnsi="Times New Roman" w:cs="Times New Roman"/>
          <w:b w:val="0"/>
          <w:bCs w:val="0"/>
          <w:i w:val="0"/>
          <w:iCs w:val="0"/>
          <w:color w:val="auto"/>
          <w:sz w:val="24"/>
          <w:szCs w:val="24"/>
        </w:rPr>
        <w:t xml:space="preserve"> </w:t>
      </w:r>
      <w:r w:rsidRPr="00022224">
        <w:rPr>
          <w:rFonts w:ascii="Times New Roman" w:eastAsia="Times New Roman" w:hAnsi="Times New Roman" w:cs="Times New Roman"/>
          <w:b w:val="0"/>
          <w:bCs w:val="0"/>
          <w:i w:val="0"/>
          <w:iCs w:val="0"/>
          <w:color w:val="auto"/>
          <w:sz w:val="24"/>
          <w:szCs w:val="24"/>
        </w:rPr>
        <w:t>strong orientation of extension services and education to the needs and work cycles of women.</w:t>
      </w:r>
      <w:r>
        <w:rPr>
          <w:rFonts w:ascii="Times New Roman" w:eastAsia="Times New Roman" w:hAnsi="Times New Roman" w:cs="Times New Roman"/>
          <w:b w:val="0"/>
          <w:bCs w:val="0"/>
          <w:i w:val="0"/>
          <w:iCs w:val="0"/>
          <w:color w:val="auto"/>
          <w:sz w:val="24"/>
          <w:szCs w:val="24"/>
        </w:rPr>
        <w:t xml:space="preserve"> Besides the training</w:t>
      </w:r>
      <w:r w:rsidR="007A2879">
        <w:rPr>
          <w:rFonts w:ascii="Times New Roman" w:eastAsia="Times New Roman" w:hAnsi="Times New Roman" w:cs="Times New Roman"/>
          <w:b w:val="0"/>
          <w:bCs w:val="0"/>
          <w:i w:val="0"/>
          <w:iCs w:val="0"/>
          <w:color w:val="auto"/>
          <w:sz w:val="24"/>
          <w:szCs w:val="24"/>
        </w:rPr>
        <w:t xml:space="preserve">, </w:t>
      </w:r>
      <w:r>
        <w:rPr>
          <w:rFonts w:ascii="Times New Roman" w:eastAsia="Calibri" w:hAnsi="Times New Roman" w:cs="Times New Roman"/>
          <w:b w:val="0"/>
          <w:bCs w:val="0"/>
          <w:i w:val="0"/>
          <w:iCs w:val="0"/>
          <w:color w:val="auto"/>
          <w:sz w:val="24"/>
          <w:szCs w:val="24"/>
        </w:rPr>
        <w:t>e</w:t>
      </w:r>
      <w:r w:rsidRPr="00022224">
        <w:rPr>
          <w:rFonts w:ascii="Times New Roman" w:eastAsia="Calibri" w:hAnsi="Times New Roman" w:cs="Times New Roman"/>
          <w:b w:val="0"/>
          <w:bCs w:val="0"/>
          <w:i w:val="0"/>
          <w:iCs w:val="0"/>
          <w:color w:val="auto"/>
          <w:sz w:val="24"/>
          <w:szCs w:val="24"/>
        </w:rPr>
        <w:t>xtension materials will be produced in the local language</w:t>
      </w:r>
      <w:r>
        <w:rPr>
          <w:rFonts w:ascii="Times New Roman" w:eastAsia="Calibri" w:hAnsi="Times New Roman" w:cs="Times New Roman"/>
          <w:b w:val="0"/>
          <w:bCs w:val="0"/>
          <w:i w:val="0"/>
          <w:iCs w:val="0"/>
          <w:color w:val="auto"/>
          <w:sz w:val="24"/>
          <w:szCs w:val="24"/>
        </w:rPr>
        <w:t>s</w:t>
      </w:r>
      <w:r w:rsidRPr="00022224">
        <w:rPr>
          <w:rFonts w:ascii="Times New Roman" w:eastAsia="Calibri" w:hAnsi="Times New Roman" w:cs="Times New Roman"/>
          <w:b w:val="0"/>
          <w:bCs w:val="0"/>
          <w:i w:val="0"/>
          <w:iCs w:val="0"/>
          <w:color w:val="auto"/>
          <w:sz w:val="24"/>
          <w:szCs w:val="24"/>
        </w:rPr>
        <w:t xml:space="preserve"> and recorded on DVD disks (most rural families have television sets with DVD recorders)</w:t>
      </w:r>
      <w:r w:rsidR="007A2879">
        <w:rPr>
          <w:rFonts w:ascii="Times New Roman" w:eastAsia="Calibri" w:hAnsi="Times New Roman" w:cs="Times New Roman"/>
          <w:b w:val="0"/>
          <w:bCs w:val="0"/>
          <w:i w:val="0"/>
          <w:iCs w:val="0"/>
          <w:color w:val="auto"/>
          <w:sz w:val="24"/>
          <w:szCs w:val="24"/>
        </w:rPr>
        <w:t xml:space="preserve"> and to be broadcast</w:t>
      </w:r>
      <w:r>
        <w:rPr>
          <w:rFonts w:ascii="Times New Roman" w:eastAsia="Calibri" w:hAnsi="Times New Roman" w:cs="Times New Roman"/>
          <w:b w:val="0"/>
          <w:bCs w:val="0"/>
          <w:i w:val="0"/>
          <w:iCs w:val="0"/>
          <w:color w:val="auto"/>
          <w:sz w:val="24"/>
          <w:szCs w:val="24"/>
        </w:rPr>
        <w:t xml:space="preserve"> in the national television program</w:t>
      </w:r>
      <w:r w:rsidRPr="00022224">
        <w:rPr>
          <w:rFonts w:ascii="Times New Roman" w:eastAsia="Calibri" w:hAnsi="Times New Roman" w:cs="Times New Roman"/>
          <w:b w:val="0"/>
          <w:bCs w:val="0"/>
          <w:i w:val="0"/>
          <w:iCs w:val="0"/>
          <w:color w:val="auto"/>
          <w:sz w:val="24"/>
          <w:szCs w:val="24"/>
        </w:rPr>
        <w:t>.</w:t>
      </w:r>
      <w:bookmarkEnd w:id="26"/>
    </w:p>
    <w:p w:rsidR="00A325D0" w:rsidRDefault="00A325D0" w:rsidP="007A2879">
      <w:pPr>
        <w:pStyle w:val="Heading3"/>
        <w:rPr>
          <w:rFonts w:eastAsia="Calibri"/>
        </w:rPr>
      </w:pPr>
      <w:bookmarkStart w:id="27" w:name="_Toc388024913"/>
      <w:r>
        <w:rPr>
          <w:rFonts w:eastAsia="Calibri"/>
        </w:rPr>
        <w:t>Extension workers training</w:t>
      </w:r>
      <w:bookmarkEnd w:id="27"/>
    </w:p>
    <w:p w:rsidR="00A325D0" w:rsidRDefault="00A325D0" w:rsidP="00A325D0">
      <w:pPr>
        <w:pStyle w:val="Heading4"/>
        <w:rPr>
          <w:rFonts w:ascii="Times New Roman" w:eastAsia="Calibri" w:hAnsi="Times New Roman" w:cs="Times New Roman"/>
          <w:b w:val="0"/>
          <w:bCs w:val="0"/>
          <w:i w:val="0"/>
          <w:iCs w:val="0"/>
          <w:color w:val="auto"/>
          <w:sz w:val="24"/>
          <w:szCs w:val="24"/>
        </w:rPr>
      </w:pPr>
      <w:bookmarkStart w:id="28" w:name="_Toc341167856"/>
      <w:r w:rsidRPr="009D313C">
        <w:rPr>
          <w:rFonts w:ascii="Times New Roman" w:eastAsia="Calibri" w:hAnsi="Times New Roman" w:cs="Times New Roman"/>
          <w:b w:val="0"/>
          <w:bCs w:val="0"/>
          <w:i w:val="0"/>
          <w:iCs w:val="0"/>
          <w:color w:val="auto"/>
          <w:sz w:val="24"/>
          <w:szCs w:val="24"/>
        </w:rPr>
        <w:t xml:space="preserve">The extension workers from government and non-governmental organizations and projects of the selected sites in each collaborating countries will </w:t>
      </w:r>
      <w:r w:rsidR="00102793" w:rsidRPr="009D313C">
        <w:rPr>
          <w:rFonts w:ascii="Times New Roman" w:eastAsia="Calibri" w:hAnsi="Times New Roman" w:cs="Times New Roman"/>
          <w:b w:val="0"/>
          <w:bCs w:val="0"/>
          <w:i w:val="0"/>
          <w:iCs w:val="0"/>
          <w:color w:val="auto"/>
          <w:sz w:val="24"/>
          <w:szCs w:val="24"/>
        </w:rPr>
        <w:t>provide</w:t>
      </w:r>
      <w:r w:rsidRPr="009D313C">
        <w:rPr>
          <w:rFonts w:ascii="Times New Roman" w:eastAsia="Calibri" w:hAnsi="Times New Roman" w:cs="Times New Roman"/>
          <w:b w:val="0"/>
          <w:bCs w:val="0"/>
          <w:i w:val="0"/>
          <w:iCs w:val="0"/>
          <w:color w:val="auto"/>
          <w:sz w:val="24"/>
          <w:szCs w:val="24"/>
        </w:rPr>
        <w:t xml:space="preserve"> the training of trainers on extension approaches/techniques and technologies that MEKARN II program will be introduced. After this training they will become the core trainers who will organize training for the target communities. </w:t>
      </w:r>
      <w:r w:rsidR="008D7DF1">
        <w:rPr>
          <w:rFonts w:ascii="Times New Roman" w:eastAsia="Calibri" w:hAnsi="Times New Roman" w:cs="Times New Roman"/>
          <w:b w:val="0"/>
          <w:bCs w:val="0"/>
          <w:i w:val="0"/>
          <w:iCs w:val="0"/>
          <w:color w:val="auto"/>
          <w:sz w:val="24"/>
          <w:szCs w:val="24"/>
        </w:rPr>
        <w:t>Field visits inside the countries or in any collaborating countries will be organized for extension to expose to particular technology of the interest.</w:t>
      </w:r>
      <w:bookmarkEnd w:id="28"/>
    </w:p>
    <w:p w:rsidR="008D7DF1" w:rsidRPr="008D7DF1" w:rsidRDefault="004E6E3F" w:rsidP="008D7DF1">
      <w:pPr>
        <w:pStyle w:val="Heading4"/>
        <w:rPr>
          <w:rFonts w:ascii="Times New Roman" w:eastAsia="Calibri" w:hAnsi="Times New Roman" w:cs="Times New Roman"/>
          <w:b w:val="0"/>
          <w:bCs w:val="0"/>
          <w:i w:val="0"/>
          <w:iCs w:val="0"/>
          <w:color w:val="auto"/>
          <w:sz w:val="24"/>
          <w:szCs w:val="24"/>
        </w:rPr>
      </w:pPr>
      <w:bookmarkStart w:id="29" w:name="_Toc341167857"/>
      <w:r w:rsidRPr="00022224">
        <w:rPr>
          <w:rFonts w:ascii="Times New Roman" w:eastAsia="Calibri" w:hAnsi="Times New Roman" w:cs="Times New Roman"/>
          <w:b w:val="0"/>
          <w:bCs w:val="0"/>
          <w:i w:val="0"/>
          <w:iCs w:val="0"/>
          <w:color w:val="auto"/>
          <w:sz w:val="24"/>
          <w:szCs w:val="24"/>
        </w:rPr>
        <w:t>The field-based outputs and best practices will be presented to extension workers and technical staff in the agricultural sector.</w:t>
      </w:r>
      <w:r w:rsidR="00355CB3">
        <w:rPr>
          <w:rFonts w:ascii="Times New Roman" w:eastAsia="Calibri" w:hAnsi="Times New Roman" w:cs="Times New Roman"/>
          <w:b w:val="0"/>
          <w:bCs w:val="0"/>
          <w:i w:val="0"/>
          <w:iCs w:val="0"/>
          <w:color w:val="auto"/>
          <w:sz w:val="24"/>
          <w:szCs w:val="24"/>
        </w:rPr>
        <w:t xml:space="preserve"> </w:t>
      </w:r>
      <w:r w:rsidR="008D7DF1" w:rsidRPr="009D313C">
        <w:rPr>
          <w:rFonts w:ascii="Times New Roman" w:eastAsia="Calibri" w:hAnsi="Times New Roman" w:cs="Times New Roman"/>
          <w:b w:val="0"/>
          <w:bCs w:val="0"/>
          <w:i w:val="0"/>
          <w:iCs w:val="0"/>
          <w:color w:val="auto"/>
          <w:sz w:val="24"/>
          <w:szCs w:val="24"/>
        </w:rPr>
        <w:t>The key subjects of the training proposed for the MEKARN II prog</w:t>
      </w:r>
      <w:r w:rsidR="007A2879">
        <w:rPr>
          <w:rFonts w:ascii="Times New Roman" w:eastAsia="Calibri" w:hAnsi="Times New Roman" w:cs="Times New Roman"/>
          <w:b w:val="0"/>
          <w:bCs w:val="0"/>
          <w:i w:val="0"/>
          <w:iCs w:val="0"/>
          <w:color w:val="auto"/>
          <w:sz w:val="24"/>
          <w:szCs w:val="24"/>
        </w:rPr>
        <w:t>ram will include the use of bio</w:t>
      </w:r>
      <w:r w:rsidR="00355CB3">
        <w:rPr>
          <w:rFonts w:ascii="Times New Roman" w:eastAsia="Calibri" w:hAnsi="Times New Roman" w:cs="Times New Roman"/>
          <w:b w:val="0"/>
          <w:bCs w:val="0"/>
          <w:i w:val="0"/>
          <w:iCs w:val="0"/>
          <w:color w:val="auto"/>
          <w:sz w:val="24"/>
          <w:szCs w:val="24"/>
        </w:rPr>
        <w:t xml:space="preserve">char in </w:t>
      </w:r>
      <w:r w:rsidR="008D7DF1" w:rsidRPr="009D313C">
        <w:rPr>
          <w:rFonts w:ascii="Times New Roman" w:eastAsia="Calibri" w:hAnsi="Times New Roman" w:cs="Times New Roman"/>
          <w:b w:val="0"/>
          <w:bCs w:val="0"/>
          <w:i w:val="0"/>
          <w:iCs w:val="0"/>
          <w:color w:val="auto"/>
          <w:sz w:val="24"/>
          <w:szCs w:val="24"/>
        </w:rPr>
        <w:t>mixed farming systems, reduction of environmental pollution, the use of renewable energy and management and better use of local feed and animal genetic resources and the</w:t>
      </w:r>
      <w:r w:rsidR="007A2879">
        <w:rPr>
          <w:rFonts w:ascii="Times New Roman" w:eastAsia="Calibri" w:hAnsi="Times New Roman" w:cs="Times New Roman"/>
          <w:b w:val="0"/>
          <w:bCs w:val="0"/>
          <w:i w:val="0"/>
          <w:iCs w:val="0"/>
          <w:color w:val="auto"/>
          <w:sz w:val="24"/>
          <w:szCs w:val="24"/>
        </w:rPr>
        <w:t xml:space="preserve"> use of alternatives to anti-mi</w:t>
      </w:r>
      <w:r w:rsidR="008D7DF1" w:rsidRPr="009D313C">
        <w:rPr>
          <w:rFonts w:ascii="Times New Roman" w:eastAsia="Calibri" w:hAnsi="Times New Roman" w:cs="Times New Roman"/>
          <w:b w:val="0"/>
          <w:bCs w:val="0"/>
          <w:i w:val="0"/>
          <w:iCs w:val="0"/>
          <w:color w:val="auto"/>
          <w:sz w:val="24"/>
          <w:szCs w:val="24"/>
        </w:rPr>
        <w:t>crobial drugs as feed additives in livestock and aquaculture.</w:t>
      </w:r>
      <w:bookmarkEnd w:id="29"/>
    </w:p>
    <w:p w:rsidR="004E6E3F" w:rsidRDefault="004E6E3F" w:rsidP="007A2879">
      <w:pPr>
        <w:pStyle w:val="Heading4"/>
      </w:pPr>
      <w:bookmarkStart w:id="30" w:name="_Toc341167858"/>
      <w:r w:rsidRPr="009D313C">
        <w:rPr>
          <w:rFonts w:ascii="Times New Roman" w:eastAsia="Calibri" w:hAnsi="Times New Roman" w:cs="Times New Roman"/>
          <w:b w:val="0"/>
          <w:bCs w:val="0"/>
          <w:i w:val="0"/>
          <w:iCs w:val="0"/>
          <w:color w:val="auto"/>
          <w:sz w:val="24"/>
          <w:szCs w:val="24"/>
        </w:rPr>
        <w:lastRenderedPageBreak/>
        <w:t xml:space="preserve">The training and extension activities will be implemented during the </w:t>
      </w:r>
      <w:r w:rsidR="00355CB3">
        <w:rPr>
          <w:rFonts w:ascii="Times New Roman" w:eastAsia="Calibri" w:hAnsi="Times New Roman" w:cs="Times New Roman"/>
          <w:b w:val="0"/>
          <w:bCs w:val="0"/>
          <w:i w:val="0"/>
          <w:iCs w:val="0"/>
          <w:color w:val="auto"/>
          <w:sz w:val="24"/>
          <w:szCs w:val="24"/>
        </w:rPr>
        <w:t xml:space="preserve">entire </w:t>
      </w:r>
      <w:r w:rsidRPr="009D313C">
        <w:rPr>
          <w:rFonts w:ascii="Times New Roman" w:eastAsia="Calibri" w:hAnsi="Times New Roman" w:cs="Times New Roman"/>
          <w:b w:val="0"/>
          <w:bCs w:val="0"/>
          <w:i w:val="0"/>
          <w:iCs w:val="0"/>
          <w:color w:val="auto"/>
          <w:sz w:val="24"/>
          <w:szCs w:val="24"/>
        </w:rPr>
        <w:t>period of the program. The training of the extension workers will start at the beginning of the program implementation as MEKARN</w:t>
      </w:r>
      <w:r w:rsidR="007A2879">
        <w:rPr>
          <w:rFonts w:ascii="Times New Roman" w:eastAsia="Calibri" w:hAnsi="Times New Roman" w:cs="Times New Roman"/>
          <w:b w:val="0"/>
          <w:bCs w:val="0"/>
          <w:i w:val="0"/>
          <w:iCs w:val="0"/>
          <w:color w:val="auto"/>
          <w:sz w:val="24"/>
          <w:szCs w:val="24"/>
        </w:rPr>
        <w:t xml:space="preserve"> II</w:t>
      </w:r>
      <w:r w:rsidRPr="009D313C">
        <w:rPr>
          <w:rFonts w:ascii="Times New Roman" w:eastAsia="Calibri" w:hAnsi="Times New Roman" w:cs="Times New Roman"/>
          <w:b w:val="0"/>
          <w:bCs w:val="0"/>
          <w:i w:val="0"/>
          <w:iCs w:val="0"/>
          <w:color w:val="auto"/>
          <w:sz w:val="24"/>
          <w:szCs w:val="24"/>
        </w:rPr>
        <w:t xml:space="preserve"> will use them as the trainer</w:t>
      </w:r>
      <w:r w:rsidR="007A2879">
        <w:rPr>
          <w:rFonts w:ascii="Times New Roman" w:eastAsia="Calibri" w:hAnsi="Times New Roman" w:cs="Times New Roman"/>
          <w:b w:val="0"/>
          <w:bCs w:val="0"/>
          <w:i w:val="0"/>
          <w:iCs w:val="0"/>
          <w:color w:val="auto"/>
          <w:sz w:val="24"/>
          <w:szCs w:val="24"/>
        </w:rPr>
        <w:t xml:space="preserve">s for the farm family training </w:t>
      </w:r>
      <w:r w:rsidRPr="009D313C">
        <w:rPr>
          <w:rFonts w:ascii="Times New Roman" w:eastAsia="Calibri" w:hAnsi="Times New Roman" w:cs="Times New Roman"/>
          <w:b w:val="0"/>
          <w:bCs w:val="0"/>
          <w:i w:val="0"/>
          <w:iCs w:val="0"/>
          <w:color w:val="auto"/>
          <w:sz w:val="24"/>
          <w:szCs w:val="24"/>
        </w:rPr>
        <w:t xml:space="preserve">later on. The extension workers will be trained by persons </w:t>
      </w:r>
      <w:r w:rsidR="007A2879">
        <w:rPr>
          <w:rFonts w:ascii="Times New Roman" w:eastAsia="Calibri" w:hAnsi="Times New Roman" w:cs="Times New Roman"/>
          <w:b w:val="0"/>
          <w:bCs w:val="0"/>
          <w:i w:val="0"/>
          <w:iCs w:val="0"/>
          <w:color w:val="auto"/>
          <w:sz w:val="24"/>
          <w:szCs w:val="24"/>
        </w:rPr>
        <w:t xml:space="preserve">with </w:t>
      </w:r>
      <w:r w:rsidR="007A2879" w:rsidRPr="009D313C">
        <w:rPr>
          <w:rFonts w:ascii="Times New Roman" w:eastAsia="Calibri" w:hAnsi="Times New Roman" w:cs="Times New Roman"/>
          <w:b w:val="0"/>
          <w:bCs w:val="0"/>
          <w:i w:val="0"/>
          <w:iCs w:val="0"/>
          <w:color w:val="auto"/>
          <w:sz w:val="24"/>
          <w:szCs w:val="24"/>
        </w:rPr>
        <w:t xml:space="preserve">experienced </w:t>
      </w:r>
      <w:r w:rsidR="007A2879">
        <w:rPr>
          <w:rFonts w:ascii="Times New Roman" w:eastAsia="Calibri" w:hAnsi="Times New Roman" w:cs="Times New Roman"/>
          <w:b w:val="0"/>
          <w:bCs w:val="0"/>
          <w:i w:val="0"/>
          <w:iCs w:val="0"/>
          <w:color w:val="auto"/>
          <w:sz w:val="24"/>
          <w:szCs w:val="24"/>
        </w:rPr>
        <w:t>in</w:t>
      </w:r>
      <w:r w:rsidRPr="009D313C">
        <w:rPr>
          <w:rFonts w:ascii="Times New Roman" w:eastAsia="Calibri" w:hAnsi="Times New Roman" w:cs="Times New Roman"/>
          <w:b w:val="0"/>
          <w:bCs w:val="0"/>
          <w:i w:val="0"/>
          <w:iCs w:val="0"/>
          <w:color w:val="auto"/>
          <w:sz w:val="24"/>
          <w:szCs w:val="24"/>
        </w:rPr>
        <w:t xml:space="preserve"> the</w:t>
      </w:r>
      <w:r w:rsidR="00355CB3">
        <w:rPr>
          <w:rFonts w:ascii="Times New Roman" w:eastAsia="Calibri" w:hAnsi="Times New Roman" w:cs="Times New Roman"/>
          <w:b w:val="0"/>
          <w:bCs w:val="0"/>
          <w:i w:val="0"/>
          <w:iCs w:val="0"/>
          <w:color w:val="auto"/>
          <w:sz w:val="24"/>
          <w:szCs w:val="24"/>
        </w:rPr>
        <w:t xml:space="preserve"> </w:t>
      </w:r>
      <w:r w:rsidRPr="009D313C">
        <w:rPr>
          <w:rFonts w:ascii="Times New Roman" w:eastAsia="Calibri" w:hAnsi="Times New Roman" w:cs="Times New Roman"/>
          <w:b w:val="0"/>
          <w:bCs w:val="0"/>
          <w:i w:val="0"/>
          <w:iCs w:val="0"/>
          <w:color w:val="auto"/>
          <w:sz w:val="24"/>
          <w:szCs w:val="24"/>
        </w:rPr>
        <w:t>selected subjects and by persons with experience in the farmer field school approach.</w:t>
      </w:r>
      <w:bookmarkEnd w:id="30"/>
    </w:p>
    <w:p w:rsidR="004E6E3F" w:rsidRPr="009D313C" w:rsidRDefault="004E6E3F" w:rsidP="007A2879">
      <w:pPr>
        <w:pStyle w:val="Heading3"/>
        <w:rPr>
          <w:rFonts w:eastAsia="Calibri"/>
        </w:rPr>
      </w:pPr>
      <w:bookmarkStart w:id="31" w:name="_Toc388024914"/>
      <w:r w:rsidRPr="009D313C">
        <w:rPr>
          <w:rFonts w:eastAsia="Calibri"/>
        </w:rPr>
        <w:t>Community training</w:t>
      </w:r>
      <w:bookmarkEnd w:id="31"/>
    </w:p>
    <w:p w:rsidR="008D7DF1" w:rsidRDefault="008D7DF1" w:rsidP="007A2879">
      <w:pPr>
        <w:spacing w:after="0" w:line="240" w:lineRule="auto"/>
      </w:pPr>
      <w:r>
        <w:rPr>
          <w:rFonts w:ascii="Times New Roman" w:hAnsi="Times New Roman"/>
          <w:iCs/>
          <w:sz w:val="24"/>
          <w:szCs w:val="24"/>
        </w:rPr>
        <w:t xml:space="preserve">The Farmer Field School approaches and techniques will be used for the communities training. </w:t>
      </w:r>
      <w:r w:rsidRPr="008D7DF1">
        <w:rPr>
          <w:rFonts w:ascii="Times New Roman" w:hAnsi="Times New Roman"/>
          <w:iCs/>
          <w:sz w:val="24"/>
          <w:szCs w:val="24"/>
        </w:rPr>
        <w:t>The number of farm families per training course will be 25-30. In each site of the training course and according to the relevant technologies, a minimum of 3 demonstrations will be established and used for the training purpose.</w:t>
      </w:r>
      <w:r w:rsidR="004E6E3F">
        <w:rPr>
          <w:rFonts w:ascii="Times New Roman" w:hAnsi="Times New Roman"/>
          <w:iCs/>
          <w:sz w:val="24"/>
          <w:szCs w:val="24"/>
        </w:rPr>
        <w:t xml:space="preserve"> At least 30% of women will be encouraged for the participation in the training.</w:t>
      </w:r>
    </w:p>
    <w:p w:rsidR="00DD048E" w:rsidRDefault="007A2879" w:rsidP="007A2879">
      <w:pPr>
        <w:pStyle w:val="Heading3"/>
        <w:rPr>
          <w:rFonts w:eastAsia="Calibri"/>
        </w:rPr>
      </w:pPr>
      <w:bookmarkStart w:id="32" w:name="_Toc388024915"/>
      <w:r>
        <w:rPr>
          <w:rFonts w:eastAsia="Calibri"/>
        </w:rPr>
        <w:t xml:space="preserve">Researcher </w:t>
      </w:r>
      <w:r w:rsidR="00DD048E" w:rsidRPr="009D313C">
        <w:rPr>
          <w:rFonts w:eastAsia="Calibri"/>
        </w:rPr>
        <w:t>training</w:t>
      </w:r>
      <w:bookmarkEnd w:id="32"/>
    </w:p>
    <w:p w:rsidR="00DD048E" w:rsidRPr="009D313C" w:rsidRDefault="00355CB3" w:rsidP="009D313C">
      <w:pPr>
        <w:spacing w:after="0" w:line="240" w:lineRule="auto"/>
        <w:rPr>
          <w:rFonts w:ascii="Times New Roman" w:hAnsi="Times New Roman"/>
          <w:sz w:val="24"/>
          <w:szCs w:val="24"/>
        </w:rPr>
      </w:pPr>
      <w:r>
        <w:rPr>
          <w:rFonts w:ascii="Times New Roman" w:hAnsi="Times New Roman"/>
          <w:iCs/>
          <w:sz w:val="24"/>
          <w:szCs w:val="24"/>
        </w:rPr>
        <w:t>R</w:t>
      </w:r>
      <w:r w:rsidR="00B37A01">
        <w:rPr>
          <w:rFonts w:ascii="Times New Roman" w:hAnsi="Times New Roman"/>
          <w:iCs/>
          <w:sz w:val="24"/>
          <w:szCs w:val="24"/>
        </w:rPr>
        <w:t>esearchers require new knowledge that</w:t>
      </w:r>
      <w:r w:rsidR="00F7357B">
        <w:rPr>
          <w:rFonts w:ascii="Times New Roman" w:hAnsi="Times New Roman"/>
          <w:iCs/>
          <w:sz w:val="24"/>
          <w:szCs w:val="24"/>
        </w:rPr>
        <w:t xml:space="preserve"> will serve to motivate them to work i</w:t>
      </w:r>
      <w:r w:rsidR="00B37A01">
        <w:rPr>
          <w:rFonts w:ascii="Times New Roman" w:hAnsi="Times New Roman"/>
          <w:iCs/>
          <w:sz w:val="24"/>
          <w:szCs w:val="24"/>
        </w:rPr>
        <w:t>n the right</w:t>
      </w:r>
      <w:r w:rsidR="00F7357B">
        <w:rPr>
          <w:rFonts w:ascii="Times New Roman" w:hAnsi="Times New Roman"/>
          <w:iCs/>
          <w:sz w:val="24"/>
          <w:szCs w:val="24"/>
        </w:rPr>
        <w:t xml:space="preserve"> direction to mitigate and adapt to </w:t>
      </w:r>
      <w:r w:rsidR="00B37A01">
        <w:rPr>
          <w:rFonts w:ascii="Times New Roman" w:hAnsi="Times New Roman"/>
          <w:iCs/>
          <w:sz w:val="24"/>
          <w:szCs w:val="24"/>
        </w:rPr>
        <w:t xml:space="preserve">climate change and </w:t>
      </w:r>
      <w:r w:rsidR="00F7357B">
        <w:rPr>
          <w:rFonts w:ascii="Times New Roman" w:hAnsi="Times New Roman"/>
          <w:iCs/>
          <w:sz w:val="24"/>
          <w:szCs w:val="24"/>
        </w:rPr>
        <w:t xml:space="preserve">to help communities to rise out of the </w:t>
      </w:r>
      <w:r w:rsidR="00B37A01">
        <w:rPr>
          <w:rFonts w:ascii="Times New Roman" w:hAnsi="Times New Roman"/>
          <w:iCs/>
          <w:sz w:val="24"/>
          <w:szCs w:val="24"/>
        </w:rPr>
        <w:t>poverty trap</w:t>
      </w:r>
      <w:r w:rsidR="00F7357B">
        <w:rPr>
          <w:rFonts w:ascii="Times New Roman" w:hAnsi="Times New Roman"/>
          <w:iCs/>
          <w:sz w:val="24"/>
          <w:szCs w:val="24"/>
        </w:rPr>
        <w:t>. The training will fo</w:t>
      </w:r>
      <w:r w:rsidR="00B37A01">
        <w:rPr>
          <w:rFonts w:ascii="Times New Roman" w:hAnsi="Times New Roman"/>
          <w:iCs/>
          <w:sz w:val="24"/>
          <w:szCs w:val="24"/>
        </w:rPr>
        <w:t>cus on the strategy and direction which are proposed under the activities</w:t>
      </w:r>
      <w:r w:rsidR="00F7357B">
        <w:rPr>
          <w:rFonts w:ascii="Times New Roman" w:hAnsi="Times New Roman"/>
          <w:iCs/>
          <w:sz w:val="24"/>
          <w:szCs w:val="24"/>
        </w:rPr>
        <w:t xml:space="preserve"> of the MEKARN II program. E</w:t>
      </w:r>
      <w:r w:rsidR="00B37A01">
        <w:rPr>
          <w:rFonts w:ascii="Times New Roman" w:hAnsi="Times New Roman"/>
          <w:iCs/>
          <w:sz w:val="24"/>
          <w:szCs w:val="24"/>
        </w:rPr>
        <w:t xml:space="preserve">xperienced senior scientists </w:t>
      </w:r>
      <w:r w:rsidR="00D72E8E">
        <w:rPr>
          <w:rFonts w:ascii="Times New Roman" w:hAnsi="Times New Roman"/>
          <w:iCs/>
          <w:sz w:val="24"/>
          <w:szCs w:val="24"/>
        </w:rPr>
        <w:t>and third world development experts will be invited to share their experience.</w:t>
      </w:r>
    </w:p>
    <w:p w:rsidR="004E6E3F" w:rsidRPr="008D7DF1" w:rsidRDefault="00D72E8E" w:rsidP="00F7357B">
      <w:pPr>
        <w:pStyle w:val="Heading3"/>
      </w:pPr>
      <w:bookmarkStart w:id="33" w:name="_Toc388024916"/>
      <w:r>
        <w:t>P</w:t>
      </w:r>
      <w:r w:rsidR="004E6E3F" w:rsidRPr="008D7DF1">
        <w:t>ostgraduate training</w:t>
      </w:r>
      <w:bookmarkEnd w:id="33"/>
    </w:p>
    <w:p w:rsidR="004E6E3F" w:rsidRDefault="004E6E3F" w:rsidP="004E6E3F">
      <w:pPr>
        <w:spacing w:after="0" w:line="240" w:lineRule="auto"/>
        <w:rPr>
          <w:rFonts w:ascii="Times New Roman" w:hAnsi="Times New Roman"/>
          <w:iCs/>
          <w:sz w:val="24"/>
          <w:szCs w:val="24"/>
        </w:rPr>
      </w:pPr>
    </w:p>
    <w:p w:rsidR="000F0BB6" w:rsidRDefault="00F7357B" w:rsidP="004E6E3F">
      <w:pPr>
        <w:spacing w:after="0" w:line="240" w:lineRule="auto"/>
        <w:rPr>
          <w:rFonts w:ascii="Times New Roman" w:hAnsi="Times New Roman"/>
          <w:iCs/>
          <w:sz w:val="24"/>
          <w:szCs w:val="24"/>
        </w:rPr>
      </w:pPr>
      <w:r>
        <w:rPr>
          <w:rFonts w:ascii="Times New Roman" w:hAnsi="Times New Roman"/>
          <w:iCs/>
          <w:sz w:val="24"/>
          <w:szCs w:val="24"/>
        </w:rPr>
        <w:t xml:space="preserve">The underlying themes </w:t>
      </w:r>
      <w:r w:rsidR="000F0BB6">
        <w:rPr>
          <w:rFonts w:ascii="Times New Roman" w:hAnsi="Times New Roman"/>
          <w:iCs/>
          <w:sz w:val="24"/>
          <w:szCs w:val="24"/>
        </w:rPr>
        <w:t>for both Master and Doctoral studies will focus</w:t>
      </w:r>
      <w:r>
        <w:rPr>
          <w:rFonts w:ascii="Times New Roman" w:hAnsi="Times New Roman"/>
          <w:iCs/>
          <w:sz w:val="24"/>
          <w:szCs w:val="24"/>
        </w:rPr>
        <w:t xml:space="preserve"> o</w:t>
      </w:r>
      <w:r w:rsidR="000F0BB6" w:rsidRPr="00D467B8">
        <w:rPr>
          <w:rFonts w:ascii="Times New Roman" w:hAnsi="Times New Roman"/>
          <w:iCs/>
          <w:sz w:val="24"/>
          <w:szCs w:val="24"/>
        </w:rPr>
        <w:t xml:space="preserve">n sustainable </w:t>
      </w:r>
      <w:r>
        <w:rPr>
          <w:rFonts w:ascii="Times New Roman" w:hAnsi="Times New Roman"/>
          <w:iCs/>
          <w:sz w:val="24"/>
          <w:szCs w:val="24"/>
        </w:rPr>
        <w:t>use of local resources for food, feed and energy sovereignty, and on mitigation of, and adaption to, climate change.</w:t>
      </w:r>
      <w:r w:rsidR="00355CB3">
        <w:rPr>
          <w:rFonts w:ascii="Times New Roman" w:hAnsi="Times New Roman"/>
          <w:iCs/>
          <w:sz w:val="24"/>
          <w:szCs w:val="24"/>
        </w:rPr>
        <w:t xml:space="preserve"> MEKARN II program also plans </w:t>
      </w:r>
      <w:r w:rsidR="00054685">
        <w:rPr>
          <w:rFonts w:ascii="Times New Roman" w:hAnsi="Times New Roman"/>
          <w:iCs/>
          <w:sz w:val="24"/>
          <w:szCs w:val="24"/>
        </w:rPr>
        <w:t>to support candidate</w:t>
      </w:r>
      <w:r w:rsidR="00355CB3">
        <w:rPr>
          <w:rFonts w:ascii="Times New Roman" w:hAnsi="Times New Roman"/>
          <w:iCs/>
          <w:sz w:val="24"/>
          <w:szCs w:val="24"/>
        </w:rPr>
        <w:t>s to either continue their Post-</w:t>
      </w:r>
      <w:r w:rsidR="00054685">
        <w:rPr>
          <w:rFonts w:ascii="Times New Roman" w:hAnsi="Times New Roman"/>
          <w:iCs/>
          <w:sz w:val="24"/>
          <w:szCs w:val="24"/>
        </w:rPr>
        <w:t>Doctoral study at SLU or other universiti</w:t>
      </w:r>
      <w:r w:rsidR="00355CB3">
        <w:rPr>
          <w:rFonts w:ascii="Times New Roman" w:hAnsi="Times New Roman"/>
          <w:iCs/>
          <w:sz w:val="24"/>
          <w:szCs w:val="24"/>
        </w:rPr>
        <w:t xml:space="preserve">es in the region that have </w:t>
      </w:r>
      <w:r w:rsidR="00054685">
        <w:rPr>
          <w:rFonts w:ascii="Times New Roman" w:hAnsi="Times New Roman"/>
          <w:iCs/>
          <w:sz w:val="24"/>
          <w:szCs w:val="24"/>
        </w:rPr>
        <w:t xml:space="preserve">expertise of </w:t>
      </w:r>
      <w:r w:rsidR="00355CB3">
        <w:rPr>
          <w:rFonts w:ascii="Times New Roman" w:hAnsi="Times New Roman"/>
          <w:iCs/>
          <w:sz w:val="24"/>
          <w:szCs w:val="24"/>
        </w:rPr>
        <w:t>relevant i</w:t>
      </w:r>
      <w:r w:rsidR="00054685">
        <w:rPr>
          <w:rFonts w:ascii="Times New Roman" w:hAnsi="Times New Roman"/>
          <w:iCs/>
          <w:sz w:val="24"/>
          <w:szCs w:val="24"/>
        </w:rPr>
        <w:t xml:space="preserve">nterest </w:t>
      </w:r>
      <w:r w:rsidR="00355CB3">
        <w:rPr>
          <w:rFonts w:ascii="Times New Roman" w:hAnsi="Times New Roman"/>
          <w:iCs/>
          <w:sz w:val="24"/>
          <w:szCs w:val="24"/>
        </w:rPr>
        <w:t xml:space="preserve">to </w:t>
      </w:r>
      <w:r w:rsidR="00054685">
        <w:rPr>
          <w:rFonts w:ascii="Times New Roman" w:hAnsi="Times New Roman"/>
          <w:iCs/>
          <w:sz w:val="24"/>
          <w:szCs w:val="24"/>
        </w:rPr>
        <w:t>the MEKARN II program.</w:t>
      </w:r>
    </w:p>
    <w:p w:rsidR="000F0BB6" w:rsidRDefault="000F0BB6" w:rsidP="004E6E3F">
      <w:pPr>
        <w:spacing w:after="0" w:line="240" w:lineRule="auto"/>
        <w:rPr>
          <w:rFonts w:ascii="Times New Roman" w:hAnsi="Times New Roman"/>
          <w:iCs/>
          <w:sz w:val="24"/>
          <w:szCs w:val="24"/>
        </w:rPr>
      </w:pPr>
    </w:p>
    <w:p w:rsidR="004E6E3F" w:rsidRPr="00857484" w:rsidRDefault="004E6E3F" w:rsidP="004E6E3F">
      <w:pPr>
        <w:spacing w:after="0" w:line="240" w:lineRule="auto"/>
        <w:rPr>
          <w:rFonts w:ascii="Times New Roman" w:hAnsi="Times New Roman"/>
          <w:iCs/>
          <w:sz w:val="24"/>
          <w:szCs w:val="24"/>
        </w:rPr>
      </w:pPr>
      <w:r>
        <w:rPr>
          <w:rFonts w:ascii="Times New Roman" w:hAnsi="Times New Roman"/>
          <w:iCs/>
          <w:sz w:val="24"/>
          <w:szCs w:val="24"/>
        </w:rPr>
        <w:t>In the previous MEKARN program, the last Master training course was organized a</w:t>
      </w:r>
      <w:r w:rsidR="00F7357B">
        <w:rPr>
          <w:rFonts w:ascii="Times New Roman" w:hAnsi="Times New Roman"/>
          <w:iCs/>
          <w:sz w:val="24"/>
          <w:szCs w:val="24"/>
        </w:rPr>
        <w:t xml:space="preserve">t Cantho University. Students </w:t>
      </w:r>
      <w:r>
        <w:rPr>
          <w:rFonts w:ascii="Times New Roman" w:hAnsi="Times New Roman"/>
          <w:iCs/>
          <w:sz w:val="24"/>
          <w:szCs w:val="24"/>
        </w:rPr>
        <w:t xml:space="preserve">were </w:t>
      </w:r>
      <w:r w:rsidR="00F7357B">
        <w:rPr>
          <w:rFonts w:ascii="Times New Roman" w:hAnsi="Times New Roman"/>
          <w:iCs/>
          <w:sz w:val="24"/>
          <w:szCs w:val="24"/>
        </w:rPr>
        <w:t xml:space="preserve">mostly </w:t>
      </w:r>
      <w:r>
        <w:rPr>
          <w:rFonts w:ascii="Times New Roman" w:hAnsi="Times New Roman"/>
          <w:iCs/>
          <w:sz w:val="24"/>
          <w:szCs w:val="24"/>
        </w:rPr>
        <w:t>from Lao</w:t>
      </w:r>
      <w:r w:rsidR="00F7357B">
        <w:rPr>
          <w:rFonts w:ascii="Times New Roman" w:hAnsi="Times New Roman"/>
          <w:iCs/>
          <w:sz w:val="24"/>
          <w:szCs w:val="24"/>
        </w:rPr>
        <w:t xml:space="preserve"> PDR</w:t>
      </w:r>
      <w:r>
        <w:rPr>
          <w:rFonts w:ascii="Times New Roman" w:hAnsi="Times New Roman"/>
          <w:iCs/>
          <w:sz w:val="24"/>
          <w:szCs w:val="24"/>
        </w:rPr>
        <w:t>,</w:t>
      </w:r>
      <w:r w:rsidR="00F7357B">
        <w:rPr>
          <w:rFonts w:ascii="Times New Roman" w:hAnsi="Times New Roman"/>
          <w:iCs/>
          <w:sz w:val="24"/>
          <w:szCs w:val="24"/>
        </w:rPr>
        <w:t xml:space="preserve"> with a</w:t>
      </w:r>
      <w:r>
        <w:rPr>
          <w:rFonts w:ascii="Times New Roman" w:hAnsi="Times New Roman"/>
          <w:iCs/>
          <w:sz w:val="24"/>
          <w:szCs w:val="24"/>
        </w:rPr>
        <w:t xml:space="preserve"> few Vietnamese students and one Cambodian</w:t>
      </w:r>
      <w:r w:rsidR="000F0BB6">
        <w:rPr>
          <w:rFonts w:ascii="Times New Roman" w:hAnsi="Times New Roman"/>
          <w:iCs/>
          <w:sz w:val="24"/>
          <w:szCs w:val="24"/>
        </w:rPr>
        <w:t xml:space="preserve"> (the Vietnamese paid for their participation except the research cost </w:t>
      </w:r>
      <w:r w:rsidR="00102793">
        <w:rPr>
          <w:rFonts w:ascii="Times New Roman" w:hAnsi="Times New Roman"/>
          <w:iCs/>
          <w:sz w:val="24"/>
          <w:szCs w:val="24"/>
        </w:rPr>
        <w:t>was</w:t>
      </w:r>
      <w:r w:rsidR="00355CB3">
        <w:rPr>
          <w:rFonts w:ascii="Times New Roman" w:hAnsi="Times New Roman"/>
          <w:iCs/>
          <w:sz w:val="24"/>
          <w:szCs w:val="24"/>
        </w:rPr>
        <w:t xml:space="preserve"> </w:t>
      </w:r>
      <w:r w:rsidR="000F0BB6">
        <w:rPr>
          <w:rFonts w:ascii="Times New Roman" w:hAnsi="Times New Roman"/>
          <w:iCs/>
          <w:sz w:val="24"/>
          <w:szCs w:val="24"/>
        </w:rPr>
        <w:t>provided by MEKARN). They were trained mostly by local</w:t>
      </w:r>
      <w:r w:rsidR="00355CB3">
        <w:rPr>
          <w:rFonts w:ascii="Times New Roman" w:hAnsi="Times New Roman"/>
          <w:iCs/>
          <w:sz w:val="24"/>
          <w:szCs w:val="24"/>
        </w:rPr>
        <w:t xml:space="preserve"> </w:t>
      </w:r>
      <w:r w:rsidR="000F0BB6">
        <w:rPr>
          <w:rFonts w:ascii="Times New Roman" w:hAnsi="Times New Roman"/>
          <w:iCs/>
          <w:sz w:val="24"/>
          <w:szCs w:val="24"/>
        </w:rPr>
        <w:t xml:space="preserve">experienced people and conducted their experiments in their own institutions. In the MEKARN II program, it is planned to organize </w:t>
      </w:r>
      <w:r w:rsidR="00F7357B">
        <w:rPr>
          <w:rFonts w:ascii="Times New Roman" w:hAnsi="Times New Roman"/>
          <w:iCs/>
          <w:sz w:val="24"/>
          <w:szCs w:val="24"/>
        </w:rPr>
        <w:t>the M</w:t>
      </w:r>
      <w:r w:rsidR="000F0BB6">
        <w:rPr>
          <w:rFonts w:ascii="Times New Roman" w:hAnsi="Times New Roman"/>
          <w:iCs/>
          <w:sz w:val="24"/>
          <w:szCs w:val="24"/>
        </w:rPr>
        <w:t>aster course in the same direction in the region. The organization o</w:t>
      </w:r>
      <w:r w:rsidR="00F7357B">
        <w:rPr>
          <w:rFonts w:ascii="Times New Roman" w:hAnsi="Times New Roman"/>
          <w:iCs/>
          <w:sz w:val="24"/>
          <w:szCs w:val="24"/>
        </w:rPr>
        <w:t xml:space="preserve">f the master course ensures </w:t>
      </w:r>
      <w:r w:rsidR="000F0BB6">
        <w:rPr>
          <w:rFonts w:ascii="Times New Roman" w:hAnsi="Times New Roman"/>
          <w:iCs/>
          <w:sz w:val="24"/>
          <w:szCs w:val="24"/>
        </w:rPr>
        <w:t xml:space="preserve">cost efficiency and </w:t>
      </w:r>
      <w:r w:rsidR="00F7357B">
        <w:rPr>
          <w:rFonts w:ascii="Times New Roman" w:hAnsi="Times New Roman"/>
          <w:iCs/>
          <w:sz w:val="24"/>
          <w:szCs w:val="24"/>
        </w:rPr>
        <w:t xml:space="preserve">thus </w:t>
      </w:r>
      <w:r w:rsidR="000F0BB6">
        <w:rPr>
          <w:rFonts w:ascii="Times New Roman" w:hAnsi="Times New Roman"/>
          <w:iCs/>
          <w:sz w:val="24"/>
          <w:szCs w:val="24"/>
        </w:rPr>
        <w:t>the program will be able to recruit more students with the same budget plan. Within the 5 years' program, it is plan</w:t>
      </w:r>
      <w:r w:rsidR="00355CB3">
        <w:rPr>
          <w:rFonts w:ascii="Times New Roman" w:hAnsi="Times New Roman"/>
          <w:iCs/>
          <w:sz w:val="24"/>
          <w:szCs w:val="24"/>
        </w:rPr>
        <w:t>ned</w:t>
      </w:r>
      <w:r w:rsidR="000F0BB6">
        <w:rPr>
          <w:rFonts w:ascii="Times New Roman" w:hAnsi="Times New Roman"/>
          <w:iCs/>
          <w:sz w:val="24"/>
          <w:szCs w:val="24"/>
        </w:rPr>
        <w:t xml:space="preserve"> to organize 2 master courses. Potential students are from institutions in Lao PDR and Cambodia</w:t>
      </w:r>
      <w:r w:rsidR="00F7357B">
        <w:rPr>
          <w:rFonts w:ascii="Times New Roman" w:hAnsi="Times New Roman"/>
          <w:iCs/>
          <w:sz w:val="24"/>
          <w:szCs w:val="24"/>
        </w:rPr>
        <w:t>, students from some recently established u</w:t>
      </w:r>
      <w:r w:rsidR="000F0BB6">
        <w:rPr>
          <w:rFonts w:ascii="Times New Roman" w:hAnsi="Times New Roman"/>
          <w:iCs/>
          <w:sz w:val="24"/>
          <w:szCs w:val="24"/>
        </w:rPr>
        <w:t>n</w:t>
      </w:r>
      <w:r w:rsidR="00F7357B">
        <w:rPr>
          <w:rFonts w:ascii="Times New Roman" w:hAnsi="Times New Roman"/>
          <w:iCs/>
          <w:sz w:val="24"/>
          <w:szCs w:val="24"/>
        </w:rPr>
        <w:t>iversities in Vietnam, and perhaps from an agricultural university in Myanmar</w:t>
      </w:r>
    </w:p>
    <w:p w:rsidR="00F7357B" w:rsidRDefault="00F7357B" w:rsidP="009D313C">
      <w:pPr>
        <w:spacing w:after="0" w:line="240" w:lineRule="auto"/>
      </w:pPr>
    </w:p>
    <w:p w:rsidR="00D72E8E" w:rsidRDefault="000F0BB6" w:rsidP="00F7357B">
      <w:pPr>
        <w:spacing w:after="0" w:line="240" w:lineRule="auto"/>
        <w:rPr>
          <w:rFonts w:ascii="Times New Roman" w:hAnsi="Times New Roman"/>
        </w:rPr>
      </w:pPr>
      <w:r w:rsidRPr="009D313C">
        <w:rPr>
          <w:rFonts w:ascii="Times New Roman" w:hAnsi="Times New Roman"/>
          <w:iCs/>
          <w:sz w:val="24"/>
          <w:szCs w:val="24"/>
        </w:rPr>
        <w:lastRenderedPageBreak/>
        <w:t xml:space="preserve">The </w:t>
      </w:r>
      <w:r>
        <w:rPr>
          <w:rFonts w:ascii="Times New Roman" w:hAnsi="Times New Roman"/>
          <w:iCs/>
          <w:sz w:val="24"/>
          <w:szCs w:val="24"/>
        </w:rPr>
        <w:t xml:space="preserve">Doctoral study will be organized at the Department of Animal Nutrition and Management of the Swedish University </w:t>
      </w:r>
      <w:r w:rsidR="00F7357B">
        <w:rPr>
          <w:rFonts w:ascii="Times New Roman" w:hAnsi="Times New Roman"/>
          <w:iCs/>
          <w:sz w:val="24"/>
          <w:szCs w:val="24"/>
        </w:rPr>
        <w:t xml:space="preserve">of Agricultural Sciences. To begin the PhD course, </w:t>
      </w:r>
      <w:r>
        <w:rPr>
          <w:rFonts w:ascii="Times New Roman" w:hAnsi="Times New Roman"/>
          <w:iCs/>
          <w:sz w:val="24"/>
          <w:szCs w:val="24"/>
        </w:rPr>
        <w:t xml:space="preserve">candidates </w:t>
      </w:r>
      <w:r w:rsidR="00F7357B">
        <w:rPr>
          <w:rFonts w:ascii="Times New Roman" w:hAnsi="Times New Roman"/>
          <w:iCs/>
          <w:sz w:val="24"/>
          <w:szCs w:val="24"/>
        </w:rPr>
        <w:t xml:space="preserve">will </w:t>
      </w:r>
      <w:r>
        <w:rPr>
          <w:rFonts w:ascii="Times New Roman" w:hAnsi="Times New Roman"/>
          <w:iCs/>
          <w:sz w:val="24"/>
          <w:szCs w:val="24"/>
        </w:rPr>
        <w:t>be sel</w:t>
      </w:r>
      <w:r w:rsidR="00F7357B">
        <w:rPr>
          <w:rFonts w:ascii="Times New Roman" w:hAnsi="Times New Roman"/>
          <w:iCs/>
          <w:sz w:val="24"/>
          <w:szCs w:val="24"/>
        </w:rPr>
        <w:t>ected from the previous MEKARN 2010-12 M</w:t>
      </w:r>
      <w:r>
        <w:rPr>
          <w:rFonts w:ascii="Times New Roman" w:hAnsi="Times New Roman"/>
          <w:iCs/>
          <w:sz w:val="24"/>
          <w:szCs w:val="24"/>
        </w:rPr>
        <w:t>aster course graduated students</w:t>
      </w:r>
      <w:r w:rsidR="00DD048E">
        <w:rPr>
          <w:rFonts w:ascii="Times New Roman" w:hAnsi="Times New Roman"/>
          <w:iCs/>
          <w:sz w:val="24"/>
          <w:szCs w:val="24"/>
        </w:rPr>
        <w:t xml:space="preserve"> and also other </w:t>
      </w:r>
      <w:r w:rsidR="00023757">
        <w:rPr>
          <w:rFonts w:ascii="Times New Roman" w:hAnsi="Times New Roman"/>
          <w:iCs/>
          <w:sz w:val="24"/>
          <w:szCs w:val="24"/>
        </w:rPr>
        <w:t xml:space="preserve">potential </w:t>
      </w:r>
      <w:r w:rsidR="00DD048E">
        <w:rPr>
          <w:rFonts w:ascii="Times New Roman" w:hAnsi="Times New Roman"/>
          <w:iCs/>
          <w:sz w:val="24"/>
          <w:szCs w:val="24"/>
        </w:rPr>
        <w:t xml:space="preserve">candidates </w:t>
      </w:r>
      <w:r w:rsidR="00054685">
        <w:rPr>
          <w:rFonts w:ascii="Times New Roman" w:hAnsi="Times New Roman"/>
          <w:iCs/>
          <w:sz w:val="24"/>
          <w:szCs w:val="24"/>
        </w:rPr>
        <w:t>from collaborating institutions</w:t>
      </w:r>
      <w:r w:rsidR="00023757">
        <w:rPr>
          <w:rFonts w:ascii="Times New Roman" w:hAnsi="Times New Roman"/>
          <w:iCs/>
          <w:sz w:val="24"/>
          <w:szCs w:val="24"/>
        </w:rPr>
        <w:t xml:space="preserve"> or others within the target countries</w:t>
      </w:r>
      <w:r w:rsidR="00054685">
        <w:rPr>
          <w:rFonts w:ascii="Times New Roman" w:hAnsi="Times New Roman"/>
          <w:iCs/>
          <w:sz w:val="24"/>
          <w:szCs w:val="24"/>
        </w:rPr>
        <w:t xml:space="preserve"> </w:t>
      </w:r>
      <w:r w:rsidR="00DD048E">
        <w:rPr>
          <w:rFonts w:ascii="Times New Roman" w:hAnsi="Times New Roman"/>
          <w:iCs/>
          <w:sz w:val="24"/>
          <w:szCs w:val="24"/>
        </w:rPr>
        <w:t>who are interested in the proposed subjects of study. The candidates should meet the criteria required by the Swedish University of Agricultural Sciences including English proficiency. As a "MUST" students for doctoral study are contracted with their own institutions to return home and commit to work in these subjects at least 3 years after their return.</w:t>
      </w:r>
    </w:p>
    <w:p w:rsidR="00D72E8E" w:rsidRDefault="00D72E8E" w:rsidP="00F7357B">
      <w:pPr>
        <w:pStyle w:val="Heading2"/>
      </w:pPr>
      <w:bookmarkStart w:id="34" w:name="_Toc388024917"/>
      <w:r w:rsidRPr="00F7357B">
        <w:t>Research</w:t>
      </w:r>
      <w:bookmarkEnd w:id="34"/>
    </w:p>
    <w:p w:rsidR="00025B5A" w:rsidRPr="009D313C" w:rsidRDefault="00D467B8" w:rsidP="00025B5A">
      <w:pPr>
        <w:rPr>
          <w:rFonts w:ascii="Times New Roman" w:hAnsi="Times New Roman"/>
        </w:rPr>
      </w:pPr>
      <w:r w:rsidRPr="009D313C">
        <w:rPr>
          <w:rFonts w:ascii="Times New Roman" w:hAnsi="Times New Roman"/>
          <w:iCs/>
          <w:sz w:val="24"/>
          <w:szCs w:val="24"/>
        </w:rPr>
        <w:t xml:space="preserve">The output of new knowledge in the </w:t>
      </w:r>
      <w:r w:rsidR="00334776">
        <w:rPr>
          <w:rFonts w:ascii="Times New Roman" w:hAnsi="Times New Roman"/>
          <w:iCs/>
          <w:sz w:val="24"/>
          <w:szCs w:val="24"/>
        </w:rPr>
        <w:t xml:space="preserve">previous </w:t>
      </w:r>
      <w:r w:rsidRPr="009D313C">
        <w:rPr>
          <w:rFonts w:ascii="Times New Roman" w:hAnsi="Times New Roman"/>
          <w:iCs/>
          <w:sz w:val="24"/>
          <w:szCs w:val="24"/>
        </w:rPr>
        <w:t>MEKARN pr</w:t>
      </w:r>
      <w:r w:rsidR="00334776">
        <w:rPr>
          <w:rFonts w:ascii="Times New Roman" w:hAnsi="Times New Roman"/>
          <w:iCs/>
          <w:sz w:val="24"/>
          <w:szCs w:val="24"/>
        </w:rPr>
        <w:t xml:space="preserve">ogram </w:t>
      </w:r>
      <w:r w:rsidRPr="009D313C">
        <w:rPr>
          <w:rFonts w:ascii="Times New Roman" w:hAnsi="Times New Roman"/>
          <w:iCs/>
          <w:sz w:val="24"/>
          <w:szCs w:val="24"/>
        </w:rPr>
        <w:t>(more than 300 papers published) was made possible by the availability of a research fund</w:t>
      </w:r>
      <w:r w:rsidR="00334776">
        <w:rPr>
          <w:rFonts w:ascii="Times New Roman" w:hAnsi="Times New Roman"/>
          <w:iCs/>
          <w:sz w:val="24"/>
          <w:szCs w:val="24"/>
        </w:rPr>
        <w:t xml:space="preserve">. Researchers from </w:t>
      </w:r>
      <w:r w:rsidR="00A07E0C">
        <w:rPr>
          <w:rFonts w:ascii="Times New Roman" w:hAnsi="Times New Roman"/>
          <w:iCs/>
          <w:sz w:val="24"/>
          <w:szCs w:val="24"/>
        </w:rPr>
        <w:t xml:space="preserve">partner institutions of the </w:t>
      </w:r>
      <w:r w:rsidR="00334776">
        <w:rPr>
          <w:rFonts w:ascii="Times New Roman" w:hAnsi="Times New Roman"/>
          <w:iCs/>
          <w:sz w:val="24"/>
          <w:szCs w:val="24"/>
        </w:rPr>
        <w:t>co</w:t>
      </w:r>
      <w:r w:rsidR="00A07E0C">
        <w:rPr>
          <w:rFonts w:ascii="Times New Roman" w:hAnsi="Times New Roman"/>
          <w:iCs/>
          <w:sz w:val="24"/>
          <w:szCs w:val="24"/>
        </w:rPr>
        <w:t>llabo</w:t>
      </w:r>
      <w:r w:rsidR="00C9348D">
        <w:rPr>
          <w:rFonts w:ascii="Times New Roman" w:hAnsi="Times New Roman"/>
          <w:iCs/>
          <w:sz w:val="24"/>
          <w:szCs w:val="24"/>
        </w:rPr>
        <w:t>rating countries applied for funding for their</w:t>
      </w:r>
      <w:r w:rsidR="00A07E0C">
        <w:rPr>
          <w:rFonts w:ascii="Times New Roman" w:hAnsi="Times New Roman"/>
          <w:iCs/>
          <w:sz w:val="24"/>
          <w:szCs w:val="24"/>
        </w:rPr>
        <w:t xml:space="preserve"> research project</w:t>
      </w:r>
      <w:r w:rsidR="00C9348D">
        <w:rPr>
          <w:rFonts w:ascii="Times New Roman" w:hAnsi="Times New Roman"/>
          <w:iCs/>
          <w:sz w:val="24"/>
          <w:szCs w:val="24"/>
        </w:rPr>
        <w:t xml:space="preserve">s in a </w:t>
      </w:r>
      <w:r w:rsidR="00A07E0C">
        <w:rPr>
          <w:rFonts w:ascii="Times New Roman" w:hAnsi="Times New Roman"/>
          <w:iCs/>
          <w:sz w:val="24"/>
          <w:szCs w:val="24"/>
        </w:rPr>
        <w:t xml:space="preserve">yearly call for proposals. The research subjects should meet the criteria </w:t>
      </w:r>
      <w:r w:rsidR="00C9348D">
        <w:rPr>
          <w:rFonts w:ascii="Times New Roman" w:hAnsi="Times New Roman"/>
          <w:iCs/>
          <w:sz w:val="24"/>
          <w:szCs w:val="24"/>
        </w:rPr>
        <w:t>required by the program which i</w:t>
      </w:r>
      <w:r w:rsidR="00A07E0C">
        <w:rPr>
          <w:rFonts w:ascii="Times New Roman" w:hAnsi="Times New Roman"/>
          <w:iCs/>
          <w:sz w:val="24"/>
          <w:szCs w:val="24"/>
        </w:rPr>
        <w:t>s intended to develop technologies for the needs of the</w:t>
      </w:r>
      <w:r w:rsidR="00C9348D">
        <w:rPr>
          <w:rFonts w:ascii="Times New Roman" w:hAnsi="Times New Roman"/>
          <w:iCs/>
          <w:sz w:val="24"/>
          <w:szCs w:val="24"/>
        </w:rPr>
        <w:t xml:space="preserve"> communities. The research fund will be </w:t>
      </w:r>
      <w:r w:rsidRPr="009D313C">
        <w:rPr>
          <w:rFonts w:ascii="Times New Roman" w:hAnsi="Times New Roman"/>
          <w:iCs/>
          <w:sz w:val="24"/>
          <w:szCs w:val="24"/>
        </w:rPr>
        <w:t>administered by the S</w:t>
      </w:r>
      <w:r w:rsidR="00C9348D">
        <w:rPr>
          <w:rFonts w:ascii="Times New Roman" w:hAnsi="Times New Roman"/>
          <w:iCs/>
          <w:sz w:val="24"/>
          <w:szCs w:val="24"/>
        </w:rPr>
        <w:t>teering Committee of the program</w:t>
      </w:r>
      <w:r w:rsidRPr="009D313C">
        <w:rPr>
          <w:rFonts w:ascii="Times New Roman" w:hAnsi="Times New Roman"/>
          <w:iCs/>
          <w:sz w:val="24"/>
          <w:szCs w:val="24"/>
        </w:rPr>
        <w:t>. Similar support is envisioned in the new pro</w:t>
      </w:r>
      <w:r w:rsidR="00D72E8E" w:rsidRPr="009D313C">
        <w:rPr>
          <w:rFonts w:ascii="Times New Roman" w:hAnsi="Times New Roman"/>
          <w:iCs/>
          <w:sz w:val="24"/>
          <w:szCs w:val="24"/>
        </w:rPr>
        <w:t>gram</w:t>
      </w:r>
      <w:r w:rsidRPr="009D313C">
        <w:rPr>
          <w:rFonts w:ascii="Times New Roman" w:hAnsi="Times New Roman"/>
          <w:iCs/>
          <w:sz w:val="24"/>
          <w:szCs w:val="24"/>
        </w:rPr>
        <w:t xml:space="preserve"> as this will ensure that the necessary research, to support the technology transfer component, is ongoing</w:t>
      </w:r>
      <w:r w:rsidRPr="009D313C">
        <w:rPr>
          <w:rFonts w:ascii="Times New Roman" w:hAnsi="Times New Roman"/>
        </w:rPr>
        <w:t>.</w:t>
      </w:r>
    </w:p>
    <w:p w:rsidR="00025B5A" w:rsidRPr="00857484" w:rsidRDefault="00D467B8" w:rsidP="009D313C">
      <w:pPr>
        <w:pStyle w:val="Heading1"/>
      </w:pPr>
      <w:bookmarkStart w:id="35" w:name="_Toc388024918"/>
      <w:r w:rsidRPr="009D313C">
        <w:t>Administration issues in relation to training and research</w:t>
      </w:r>
      <w:bookmarkEnd w:id="35"/>
    </w:p>
    <w:p w:rsidR="00773A0A" w:rsidRPr="009D313C" w:rsidRDefault="00D467B8" w:rsidP="00025B5A">
      <w:pPr>
        <w:rPr>
          <w:rFonts w:ascii="Times New Roman" w:hAnsi="Times New Roman"/>
          <w:iCs/>
          <w:sz w:val="24"/>
          <w:szCs w:val="24"/>
        </w:rPr>
      </w:pPr>
      <w:r w:rsidRPr="009D313C">
        <w:rPr>
          <w:rFonts w:ascii="Times New Roman" w:hAnsi="Times New Roman"/>
          <w:iCs/>
          <w:sz w:val="24"/>
          <w:szCs w:val="24"/>
        </w:rPr>
        <w:t xml:space="preserve">The </w:t>
      </w:r>
      <w:r w:rsidR="00352428">
        <w:rPr>
          <w:rFonts w:ascii="Times New Roman" w:hAnsi="Times New Roman"/>
          <w:iCs/>
          <w:sz w:val="24"/>
          <w:szCs w:val="24"/>
        </w:rPr>
        <w:t xml:space="preserve">competitive </w:t>
      </w:r>
      <w:r w:rsidRPr="009D313C">
        <w:rPr>
          <w:rFonts w:ascii="Times New Roman" w:hAnsi="Times New Roman"/>
          <w:iCs/>
          <w:sz w:val="24"/>
          <w:szCs w:val="24"/>
        </w:rPr>
        <w:t>research proposals will be called once a year</w:t>
      </w:r>
      <w:r w:rsidR="00773A0A" w:rsidRPr="009D313C">
        <w:rPr>
          <w:rFonts w:ascii="Times New Roman" w:hAnsi="Times New Roman"/>
          <w:iCs/>
          <w:sz w:val="24"/>
          <w:szCs w:val="24"/>
        </w:rPr>
        <w:t xml:space="preserve"> while the training is organized by the regional office in </w:t>
      </w:r>
      <w:r w:rsidR="00C9348D">
        <w:rPr>
          <w:rFonts w:ascii="Times New Roman" w:hAnsi="Times New Roman"/>
          <w:iCs/>
          <w:sz w:val="24"/>
          <w:szCs w:val="24"/>
        </w:rPr>
        <w:t>one of the collaborating countries</w:t>
      </w:r>
      <w:r w:rsidRPr="009D313C">
        <w:rPr>
          <w:rFonts w:ascii="Times New Roman" w:hAnsi="Times New Roman"/>
          <w:iCs/>
          <w:sz w:val="24"/>
          <w:szCs w:val="24"/>
        </w:rPr>
        <w:t xml:space="preserve">. The </w:t>
      </w:r>
      <w:r w:rsidR="00773A0A" w:rsidRPr="009D313C">
        <w:rPr>
          <w:rFonts w:ascii="Times New Roman" w:hAnsi="Times New Roman"/>
          <w:iCs/>
          <w:sz w:val="24"/>
          <w:szCs w:val="24"/>
        </w:rPr>
        <w:t xml:space="preserve">research </w:t>
      </w:r>
      <w:r w:rsidRPr="009D313C">
        <w:rPr>
          <w:rFonts w:ascii="Times New Roman" w:hAnsi="Times New Roman"/>
          <w:iCs/>
          <w:sz w:val="24"/>
          <w:szCs w:val="24"/>
        </w:rPr>
        <w:t>proposals will be from individual researchers in the collaborating partners/countries</w:t>
      </w:r>
      <w:r w:rsidR="00773A0A" w:rsidRPr="009D313C">
        <w:rPr>
          <w:rFonts w:ascii="Times New Roman" w:hAnsi="Times New Roman"/>
          <w:iCs/>
          <w:sz w:val="24"/>
          <w:szCs w:val="24"/>
        </w:rPr>
        <w:t xml:space="preserve"> that will be submitted to the countries' coordinators and the proposal for the training course </w:t>
      </w:r>
      <w:r w:rsidR="00C9348D">
        <w:rPr>
          <w:rFonts w:ascii="Times New Roman" w:hAnsi="Times New Roman"/>
          <w:iCs/>
          <w:sz w:val="24"/>
          <w:szCs w:val="24"/>
        </w:rPr>
        <w:t xml:space="preserve">will be </w:t>
      </w:r>
      <w:r w:rsidR="00773A0A" w:rsidRPr="009D313C">
        <w:rPr>
          <w:rFonts w:ascii="Times New Roman" w:hAnsi="Times New Roman"/>
          <w:iCs/>
          <w:sz w:val="24"/>
          <w:szCs w:val="24"/>
        </w:rPr>
        <w:t>from a collaborating institution/country</w:t>
      </w:r>
      <w:r w:rsidRPr="009D313C">
        <w:rPr>
          <w:rFonts w:ascii="Times New Roman" w:hAnsi="Times New Roman"/>
          <w:iCs/>
          <w:sz w:val="24"/>
          <w:szCs w:val="24"/>
        </w:rPr>
        <w:t xml:space="preserve">. </w:t>
      </w:r>
      <w:r w:rsidR="00773A0A" w:rsidRPr="009D313C">
        <w:rPr>
          <w:rFonts w:ascii="Times New Roman" w:hAnsi="Times New Roman"/>
          <w:iCs/>
          <w:sz w:val="24"/>
          <w:szCs w:val="24"/>
        </w:rPr>
        <w:t>Both proposals will be submitted by countries' coordinators to the Program Management Committee</w:t>
      </w:r>
      <w:r w:rsidR="00517D93" w:rsidRPr="009D313C">
        <w:rPr>
          <w:rFonts w:ascii="Times New Roman" w:hAnsi="Times New Roman"/>
          <w:iCs/>
          <w:sz w:val="24"/>
          <w:szCs w:val="24"/>
        </w:rPr>
        <w:t xml:space="preserve">. All proposals will be compiled by the MEKARN regional office (Regional Coordinator) to make them available for the Research Evaluation Group. This group is composed of independent individuals/scientists </w:t>
      </w:r>
      <w:r w:rsidR="000C1355" w:rsidRPr="009D313C">
        <w:rPr>
          <w:rFonts w:ascii="Times New Roman" w:hAnsi="Times New Roman"/>
          <w:iCs/>
          <w:sz w:val="24"/>
          <w:szCs w:val="24"/>
        </w:rPr>
        <w:t>who have experience in th</w:t>
      </w:r>
      <w:r w:rsidR="000C1355">
        <w:rPr>
          <w:rFonts w:ascii="Times New Roman" w:hAnsi="Times New Roman"/>
          <w:iCs/>
          <w:sz w:val="24"/>
          <w:szCs w:val="24"/>
        </w:rPr>
        <w:t>ese</w:t>
      </w:r>
      <w:r w:rsidR="00355CB3">
        <w:rPr>
          <w:rFonts w:ascii="Times New Roman" w:hAnsi="Times New Roman"/>
          <w:iCs/>
          <w:sz w:val="24"/>
          <w:szCs w:val="24"/>
        </w:rPr>
        <w:t xml:space="preserve"> </w:t>
      </w:r>
      <w:r w:rsidR="000C1355">
        <w:rPr>
          <w:rFonts w:ascii="Times New Roman" w:hAnsi="Times New Roman"/>
          <w:iCs/>
          <w:sz w:val="24"/>
          <w:szCs w:val="24"/>
        </w:rPr>
        <w:t>areas</w:t>
      </w:r>
      <w:r w:rsidR="000C1355" w:rsidRPr="009D313C">
        <w:rPr>
          <w:rFonts w:ascii="Times New Roman" w:hAnsi="Times New Roman"/>
          <w:iCs/>
          <w:sz w:val="24"/>
          <w:szCs w:val="24"/>
        </w:rPr>
        <w:t>.</w:t>
      </w:r>
    </w:p>
    <w:p w:rsidR="00857484" w:rsidRDefault="00D467B8">
      <w:pPr>
        <w:rPr>
          <w:rFonts w:ascii="Times New Roman" w:hAnsi="Times New Roman"/>
        </w:rPr>
      </w:pPr>
      <w:r w:rsidRPr="009D313C">
        <w:rPr>
          <w:rFonts w:ascii="Times New Roman" w:hAnsi="Times New Roman"/>
          <w:iCs/>
          <w:sz w:val="24"/>
          <w:szCs w:val="24"/>
        </w:rPr>
        <w:t>After the approval by the Steering Committee, the implementation of research and training program</w:t>
      </w:r>
      <w:r w:rsidR="00C9348D">
        <w:rPr>
          <w:rFonts w:ascii="Times New Roman" w:hAnsi="Times New Roman"/>
          <w:iCs/>
          <w:sz w:val="24"/>
          <w:szCs w:val="24"/>
        </w:rPr>
        <w:t>s</w:t>
      </w:r>
      <w:r w:rsidRPr="009D313C">
        <w:rPr>
          <w:rFonts w:ascii="Times New Roman" w:hAnsi="Times New Roman"/>
          <w:iCs/>
          <w:sz w:val="24"/>
          <w:szCs w:val="24"/>
        </w:rPr>
        <w:t xml:space="preserve"> will be coordinated and supervised by the countries' coordinators. In addition they will be monitored by the assigned independent consultant or MEKARN Advisors and regional coordinator. Reports of the research results and training will be submitted to the regional coordinator for the MEKARN Steering Committee to </w:t>
      </w:r>
      <w:r w:rsidRPr="009D313C">
        <w:rPr>
          <w:rFonts w:ascii="Times New Roman" w:hAnsi="Times New Roman"/>
          <w:iCs/>
          <w:sz w:val="24"/>
          <w:szCs w:val="24"/>
        </w:rPr>
        <w:lastRenderedPageBreak/>
        <w:t>comment. The reports of the research results and reports and training reports will be uploaded into the MEKARN website for public access.</w:t>
      </w:r>
      <w:r w:rsidR="000C1355" w:rsidRPr="009D313C">
        <w:rPr>
          <w:rFonts w:ascii="Times New Roman" w:hAnsi="Times New Roman"/>
          <w:iCs/>
          <w:sz w:val="24"/>
          <w:szCs w:val="24"/>
        </w:rPr>
        <w:t xml:space="preserve"> However </w:t>
      </w:r>
      <w:r w:rsidR="000C1355">
        <w:rPr>
          <w:rFonts w:ascii="Times New Roman" w:hAnsi="Times New Roman"/>
          <w:iCs/>
          <w:sz w:val="24"/>
          <w:szCs w:val="24"/>
        </w:rPr>
        <w:t>some of the research results will be used by students for Bachelor, Master and Doctoral degrees.</w:t>
      </w:r>
    </w:p>
    <w:p w:rsidR="00D72E8E" w:rsidRDefault="00D72E8E" w:rsidP="009D313C">
      <w:pPr>
        <w:pStyle w:val="Heading1"/>
      </w:pPr>
      <w:bookmarkStart w:id="36" w:name="_Toc388024919"/>
      <w:r>
        <w:t xml:space="preserve">The Outputs </w:t>
      </w:r>
      <w:r w:rsidR="00C756B1">
        <w:t xml:space="preserve">and outcomes </w:t>
      </w:r>
      <w:r>
        <w:t>of the program</w:t>
      </w:r>
      <w:bookmarkEnd w:id="36"/>
    </w:p>
    <w:p w:rsidR="00D72E8E" w:rsidRPr="00D72E8E" w:rsidRDefault="00D72E8E"/>
    <w:p w:rsidR="00D72E8E" w:rsidRPr="00857484" w:rsidRDefault="00D72E8E" w:rsidP="00D72E8E">
      <w:pPr>
        <w:tabs>
          <w:tab w:val="num" w:pos="360"/>
        </w:tabs>
        <w:spacing w:after="0" w:line="240" w:lineRule="auto"/>
        <w:rPr>
          <w:rFonts w:ascii="Times New Roman" w:hAnsi="Times New Roman"/>
          <w:iCs/>
          <w:sz w:val="24"/>
          <w:szCs w:val="24"/>
        </w:rPr>
      </w:pPr>
      <w:r w:rsidRPr="00D467B8">
        <w:rPr>
          <w:rFonts w:ascii="Times New Roman" w:hAnsi="Times New Roman"/>
          <w:iCs/>
          <w:sz w:val="24"/>
          <w:szCs w:val="24"/>
        </w:rPr>
        <w:t xml:space="preserve">The outputs of the program will be: </w:t>
      </w:r>
    </w:p>
    <w:p w:rsidR="00D72E8E" w:rsidRPr="00857484" w:rsidRDefault="00D72E8E" w:rsidP="00D72E8E">
      <w:pPr>
        <w:pStyle w:val="ListParagraph"/>
        <w:numPr>
          <w:ilvl w:val="0"/>
          <w:numId w:val="15"/>
        </w:numPr>
        <w:tabs>
          <w:tab w:val="num" w:pos="360"/>
        </w:tabs>
        <w:spacing w:after="0" w:line="240" w:lineRule="auto"/>
        <w:rPr>
          <w:rFonts w:ascii="Times New Roman" w:hAnsi="Times New Roman"/>
          <w:sz w:val="24"/>
          <w:szCs w:val="24"/>
        </w:rPr>
      </w:pPr>
      <w:r w:rsidRPr="00D467B8">
        <w:rPr>
          <w:rFonts w:ascii="Times New Roman" w:hAnsi="Times New Roman"/>
          <w:iCs/>
          <w:sz w:val="24"/>
          <w:szCs w:val="24"/>
        </w:rPr>
        <w:t xml:space="preserve">Improved food and energy sovereignty for people specifically the small-holder farm families and rural communities; </w:t>
      </w:r>
    </w:p>
    <w:p w:rsidR="00D72E8E" w:rsidRPr="00857484" w:rsidRDefault="00D72E8E" w:rsidP="00D72E8E">
      <w:pPr>
        <w:pStyle w:val="ListParagraph"/>
        <w:numPr>
          <w:ilvl w:val="0"/>
          <w:numId w:val="15"/>
        </w:numPr>
        <w:tabs>
          <w:tab w:val="num" w:pos="360"/>
        </w:tabs>
        <w:spacing w:after="0" w:line="240" w:lineRule="auto"/>
        <w:rPr>
          <w:rFonts w:ascii="Times New Roman" w:hAnsi="Times New Roman"/>
          <w:sz w:val="24"/>
          <w:szCs w:val="24"/>
        </w:rPr>
      </w:pPr>
      <w:r w:rsidRPr="00D467B8">
        <w:rPr>
          <w:rFonts w:ascii="Times New Roman" w:hAnsi="Times New Roman"/>
          <w:iCs/>
          <w:sz w:val="24"/>
          <w:szCs w:val="24"/>
        </w:rPr>
        <w:t xml:space="preserve">Reduced emissions of greenhouse gases and of carbon footprints; </w:t>
      </w:r>
    </w:p>
    <w:p w:rsidR="00D72E8E" w:rsidRPr="00857484" w:rsidRDefault="00D72E8E" w:rsidP="00D72E8E">
      <w:pPr>
        <w:pStyle w:val="ListParagraph"/>
        <w:numPr>
          <w:ilvl w:val="0"/>
          <w:numId w:val="15"/>
        </w:numPr>
        <w:tabs>
          <w:tab w:val="num" w:pos="360"/>
        </w:tabs>
        <w:spacing w:after="0" w:line="240" w:lineRule="auto"/>
        <w:rPr>
          <w:rFonts w:ascii="Times New Roman" w:hAnsi="Times New Roman"/>
          <w:sz w:val="24"/>
          <w:szCs w:val="24"/>
        </w:rPr>
      </w:pPr>
      <w:r w:rsidRPr="00D467B8">
        <w:rPr>
          <w:rFonts w:ascii="Times New Roman" w:hAnsi="Times New Roman"/>
          <w:iCs/>
          <w:sz w:val="24"/>
          <w:szCs w:val="24"/>
        </w:rPr>
        <w:t>Dissemination of relevant information through web pages, online publications and extension messages through video programs</w:t>
      </w:r>
      <w:r w:rsidR="00355CB3">
        <w:rPr>
          <w:rFonts w:ascii="Times New Roman" w:hAnsi="Times New Roman"/>
          <w:iCs/>
          <w:sz w:val="24"/>
          <w:szCs w:val="24"/>
        </w:rPr>
        <w:t xml:space="preserve"> </w:t>
      </w:r>
      <w:r w:rsidRPr="00D467B8">
        <w:rPr>
          <w:rFonts w:ascii="Times New Roman" w:hAnsi="Times New Roman"/>
          <w:iCs/>
          <w:sz w:val="24"/>
          <w:szCs w:val="24"/>
        </w:rPr>
        <w:t>developed for transmission via DVD disks and “smart”</w:t>
      </w:r>
      <w:r w:rsidR="00355CB3">
        <w:rPr>
          <w:rFonts w:ascii="Times New Roman" w:hAnsi="Times New Roman"/>
          <w:iCs/>
          <w:sz w:val="24"/>
          <w:szCs w:val="24"/>
        </w:rPr>
        <w:t xml:space="preserve"> </w:t>
      </w:r>
      <w:r w:rsidRPr="00D467B8">
        <w:rPr>
          <w:rFonts w:ascii="Times New Roman" w:hAnsi="Times New Roman"/>
          <w:iCs/>
          <w:sz w:val="24"/>
          <w:szCs w:val="24"/>
        </w:rPr>
        <w:t xml:space="preserve">phones;  </w:t>
      </w:r>
    </w:p>
    <w:p w:rsidR="00D72E8E" w:rsidRPr="0004410E" w:rsidRDefault="00D72E8E" w:rsidP="00D72E8E">
      <w:pPr>
        <w:pStyle w:val="ListParagraph"/>
        <w:numPr>
          <w:ilvl w:val="0"/>
          <w:numId w:val="15"/>
        </w:numPr>
        <w:tabs>
          <w:tab w:val="num" w:pos="360"/>
        </w:tabs>
        <w:spacing w:after="0" w:line="240" w:lineRule="auto"/>
        <w:rPr>
          <w:rFonts w:ascii="Times New Roman" w:hAnsi="Times New Roman"/>
          <w:sz w:val="24"/>
          <w:szCs w:val="24"/>
        </w:rPr>
      </w:pPr>
      <w:r w:rsidRPr="00D467B8">
        <w:rPr>
          <w:rFonts w:ascii="Times New Roman" w:hAnsi="Times New Roman"/>
          <w:iCs/>
          <w:sz w:val="24"/>
          <w:szCs w:val="24"/>
        </w:rPr>
        <w:t>Improved capacity for self-reliance at all levels through increasing capacity to use the vast store of information available through the Internet system.</w:t>
      </w:r>
    </w:p>
    <w:p w:rsidR="00D04566" w:rsidRDefault="000C1355" w:rsidP="00D04566">
      <w:pPr>
        <w:pStyle w:val="ListParagraph"/>
        <w:numPr>
          <w:ilvl w:val="0"/>
          <w:numId w:val="15"/>
        </w:numPr>
        <w:spacing w:after="0" w:line="240" w:lineRule="auto"/>
        <w:rPr>
          <w:rFonts w:ascii="Times New Roman" w:hAnsi="Times New Roman"/>
          <w:szCs w:val="36"/>
        </w:rPr>
      </w:pPr>
      <w:r w:rsidRPr="00C9348D">
        <w:rPr>
          <w:rFonts w:ascii="Times New Roman" w:hAnsi="Times New Roman"/>
          <w:iCs/>
          <w:sz w:val="24"/>
          <w:szCs w:val="24"/>
        </w:rPr>
        <w:t>Decision makers are informed for policy development.</w:t>
      </w:r>
    </w:p>
    <w:p w:rsidR="00BB7878" w:rsidRPr="009D313C" w:rsidRDefault="00D467B8" w:rsidP="004337FB">
      <w:pPr>
        <w:pStyle w:val="Heading1"/>
        <w:rPr>
          <w:rFonts w:ascii="Times New Roman" w:hAnsi="Times New Roman" w:cs="Times New Roman"/>
        </w:rPr>
      </w:pPr>
      <w:bookmarkStart w:id="37" w:name="_Toc388024920"/>
      <w:r w:rsidRPr="009D313C">
        <w:rPr>
          <w:rFonts w:ascii="Times New Roman" w:hAnsi="Times New Roman" w:cs="Times New Roman"/>
        </w:rPr>
        <w:t>Target groups and beneficiaries</w:t>
      </w:r>
      <w:bookmarkEnd w:id="37"/>
    </w:p>
    <w:p w:rsidR="004337FB" w:rsidRPr="00857484" w:rsidRDefault="00BB7878" w:rsidP="00195F7D">
      <w:pPr>
        <w:tabs>
          <w:tab w:val="num" w:pos="360"/>
        </w:tabs>
        <w:spacing w:after="0" w:line="240" w:lineRule="auto"/>
        <w:rPr>
          <w:rFonts w:ascii="Times New Roman" w:hAnsi="Times New Roman"/>
          <w:sz w:val="24"/>
          <w:szCs w:val="24"/>
        </w:rPr>
      </w:pPr>
      <w:r w:rsidRPr="00857484">
        <w:rPr>
          <w:rFonts w:ascii="Times New Roman" w:hAnsi="Times New Roman"/>
          <w:sz w:val="24"/>
          <w:szCs w:val="24"/>
        </w:rPr>
        <w:t xml:space="preserve">The target groups are: (i) small-holder </w:t>
      </w:r>
      <w:r w:rsidR="001C5471" w:rsidRPr="00857484">
        <w:rPr>
          <w:rFonts w:ascii="Times New Roman" w:hAnsi="Times New Roman"/>
          <w:sz w:val="24"/>
          <w:szCs w:val="24"/>
        </w:rPr>
        <w:t>farm families</w:t>
      </w:r>
      <w:r w:rsidRPr="00857484">
        <w:rPr>
          <w:rFonts w:ascii="Times New Roman" w:hAnsi="Times New Roman"/>
          <w:sz w:val="24"/>
          <w:szCs w:val="24"/>
        </w:rPr>
        <w:t>;</w:t>
      </w:r>
      <w:r w:rsidR="002133DE" w:rsidRPr="00857484">
        <w:rPr>
          <w:rFonts w:ascii="Times New Roman" w:hAnsi="Times New Roman"/>
          <w:sz w:val="24"/>
          <w:szCs w:val="24"/>
        </w:rPr>
        <w:t xml:space="preserve"> (ii) </w:t>
      </w:r>
      <w:r w:rsidR="004337FB" w:rsidRPr="00857484">
        <w:rPr>
          <w:rFonts w:ascii="Times New Roman" w:hAnsi="Times New Roman"/>
          <w:sz w:val="24"/>
          <w:szCs w:val="24"/>
        </w:rPr>
        <w:t xml:space="preserve">model villages and </w:t>
      </w:r>
      <w:r w:rsidR="002133DE" w:rsidRPr="00857484">
        <w:rPr>
          <w:rFonts w:ascii="Times New Roman" w:hAnsi="Times New Roman"/>
          <w:sz w:val="24"/>
          <w:szCs w:val="24"/>
        </w:rPr>
        <w:t>rural communit</w:t>
      </w:r>
      <w:r w:rsidR="004337FB" w:rsidRPr="00857484">
        <w:rPr>
          <w:rFonts w:ascii="Times New Roman" w:hAnsi="Times New Roman"/>
          <w:sz w:val="24"/>
          <w:szCs w:val="24"/>
        </w:rPr>
        <w:t>ies</w:t>
      </w:r>
      <w:r w:rsidR="003264CC" w:rsidRPr="00857484">
        <w:rPr>
          <w:rFonts w:ascii="Times New Roman" w:hAnsi="Times New Roman"/>
          <w:sz w:val="24"/>
          <w:szCs w:val="24"/>
        </w:rPr>
        <w:t>; (i</w:t>
      </w:r>
      <w:r w:rsidRPr="00857484">
        <w:rPr>
          <w:rFonts w:ascii="Times New Roman" w:hAnsi="Times New Roman"/>
          <w:sz w:val="24"/>
          <w:szCs w:val="24"/>
        </w:rPr>
        <w:t>ii) potential agricultural advisers and researchers</w:t>
      </w:r>
      <w:r w:rsidR="000D3F11" w:rsidRPr="00857484">
        <w:rPr>
          <w:rFonts w:ascii="Times New Roman" w:hAnsi="Times New Roman"/>
          <w:sz w:val="24"/>
          <w:szCs w:val="24"/>
        </w:rPr>
        <w:t xml:space="preserve">; </w:t>
      </w:r>
      <w:r w:rsidR="004337FB" w:rsidRPr="00857484">
        <w:rPr>
          <w:rFonts w:ascii="Times New Roman" w:hAnsi="Times New Roman"/>
          <w:sz w:val="24"/>
          <w:szCs w:val="24"/>
        </w:rPr>
        <w:t xml:space="preserve">and </w:t>
      </w:r>
      <w:r w:rsidR="000D3F11" w:rsidRPr="00857484">
        <w:rPr>
          <w:rFonts w:ascii="Times New Roman" w:hAnsi="Times New Roman"/>
          <w:sz w:val="24"/>
          <w:szCs w:val="24"/>
        </w:rPr>
        <w:t xml:space="preserve">(iv) </w:t>
      </w:r>
      <w:r w:rsidR="004337FB" w:rsidRPr="00857484">
        <w:rPr>
          <w:rFonts w:ascii="Times New Roman" w:hAnsi="Times New Roman"/>
          <w:sz w:val="24"/>
          <w:szCs w:val="24"/>
        </w:rPr>
        <w:t>agro-processing</w:t>
      </w:r>
      <w:r w:rsidR="00355CB3">
        <w:rPr>
          <w:rFonts w:ascii="Times New Roman" w:hAnsi="Times New Roman"/>
          <w:sz w:val="24"/>
          <w:szCs w:val="24"/>
        </w:rPr>
        <w:t xml:space="preserve"> </w:t>
      </w:r>
      <w:r w:rsidR="004337FB" w:rsidRPr="00857484">
        <w:rPr>
          <w:rFonts w:ascii="Times New Roman" w:hAnsi="Times New Roman"/>
          <w:sz w:val="24"/>
          <w:szCs w:val="24"/>
        </w:rPr>
        <w:t>enterprises</w:t>
      </w:r>
      <w:r w:rsidR="000D3F11" w:rsidRPr="00857484">
        <w:rPr>
          <w:rFonts w:ascii="Times New Roman" w:hAnsi="Times New Roman"/>
          <w:sz w:val="24"/>
          <w:szCs w:val="24"/>
        </w:rPr>
        <w:t xml:space="preserve">. </w:t>
      </w:r>
      <w:r w:rsidR="00D467B8" w:rsidRPr="009D313C">
        <w:rPr>
          <w:rFonts w:ascii="Times New Roman" w:hAnsi="Times New Roman"/>
          <w:sz w:val="24"/>
          <w:szCs w:val="24"/>
        </w:rPr>
        <w:t>Local designers and constructors of agricultural equipment will be involved in promoting construction of gasifiers for power, heat and electricity producti</w:t>
      </w:r>
      <w:r w:rsidR="00355CB3">
        <w:rPr>
          <w:rFonts w:ascii="Times New Roman" w:hAnsi="Times New Roman"/>
          <w:sz w:val="24"/>
          <w:szCs w:val="24"/>
        </w:rPr>
        <w:t>on and of gasifier stoves for “</w:t>
      </w:r>
      <w:r w:rsidR="00D467B8" w:rsidRPr="009D313C">
        <w:rPr>
          <w:rFonts w:ascii="Times New Roman" w:hAnsi="Times New Roman"/>
          <w:sz w:val="24"/>
          <w:szCs w:val="24"/>
        </w:rPr>
        <w:t>clean” cooking.</w:t>
      </w:r>
    </w:p>
    <w:p w:rsidR="0079276C" w:rsidRPr="00857484" w:rsidRDefault="0079276C" w:rsidP="00195F7D">
      <w:pPr>
        <w:tabs>
          <w:tab w:val="num" w:pos="360"/>
        </w:tabs>
        <w:spacing w:after="0" w:line="240" w:lineRule="auto"/>
        <w:rPr>
          <w:rFonts w:ascii="Times New Roman" w:hAnsi="Times New Roman"/>
          <w:sz w:val="24"/>
          <w:szCs w:val="24"/>
        </w:rPr>
      </w:pPr>
    </w:p>
    <w:p w:rsidR="00BB7878" w:rsidRPr="00857484" w:rsidRDefault="00D467B8" w:rsidP="00195F7D">
      <w:pPr>
        <w:tabs>
          <w:tab w:val="num" w:pos="360"/>
        </w:tabs>
        <w:spacing w:after="0" w:line="240" w:lineRule="auto"/>
        <w:rPr>
          <w:rFonts w:ascii="Times New Roman" w:hAnsi="Times New Roman"/>
          <w:sz w:val="24"/>
          <w:szCs w:val="24"/>
        </w:rPr>
      </w:pPr>
      <w:r w:rsidRPr="009D313C">
        <w:rPr>
          <w:rFonts w:ascii="Times New Roman" w:hAnsi="Times New Roman"/>
          <w:sz w:val="24"/>
          <w:szCs w:val="24"/>
        </w:rPr>
        <w:t>For small-holder farm families there is a need for appropriate technology to enhance production of crops and livestock and optimize the use of all wastes and by-products that they produce. The proposal puts major emphasis on transfer of technologies that have been developed in the region (</w:t>
      </w:r>
      <w:hyperlink r:id="rId27" w:history="1">
        <w:r w:rsidR="00355CB3" w:rsidRPr="0082187B">
          <w:rPr>
            <w:rStyle w:val="Hyperlink"/>
            <w:rFonts w:ascii="Times New Roman" w:hAnsi="Times New Roman"/>
            <w:sz w:val="24"/>
            <w:szCs w:val="24"/>
          </w:rPr>
          <w:t>www.mekarn.org/Mekarn</w:t>
        </w:r>
      </w:hyperlink>
      <w:r w:rsidR="00355CB3">
        <w:rPr>
          <w:rStyle w:val="Hyperlink"/>
          <w:rFonts w:ascii="Times New Roman" w:hAnsi="Times New Roman"/>
          <w:sz w:val="24"/>
          <w:szCs w:val="24"/>
        </w:rPr>
        <w:t xml:space="preserve"> II/Mekarn-1.html</w:t>
      </w:r>
      <w:r w:rsidR="00BB7878" w:rsidRPr="00857484">
        <w:rPr>
          <w:rFonts w:ascii="Times New Roman" w:hAnsi="Times New Roman"/>
          <w:sz w:val="24"/>
          <w:szCs w:val="24"/>
        </w:rPr>
        <w:t>), and on appropriate training at all levels (</w:t>
      </w:r>
      <w:r w:rsidR="001C5471" w:rsidRPr="00857484">
        <w:rPr>
          <w:rFonts w:ascii="Times New Roman" w:hAnsi="Times New Roman"/>
          <w:sz w:val="24"/>
          <w:szCs w:val="24"/>
        </w:rPr>
        <w:t>farm families</w:t>
      </w:r>
      <w:r w:rsidR="00BB7878" w:rsidRPr="00857484">
        <w:rPr>
          <w:rFonts w:ascii="Times New Roman" w:hAnsi="Times New Roman"/>
          <w:sz w:val="24"/>
          <w:szCs w:val="24"/>
        </w:rPr>
        <w:t xml:space="preserve">, advisers, researchers).The target groups will be engaged in </w:t>
      </w:r>
      <w:r w:rsidR="003264CC" w:rsidRPr="00857484">
        <w:rPr>
          <w:rFonts w:ascii="Times New Roman" w:hAnsi="Times New Roman"/>
          <w:sz w:val="24"/>
          <w:szCs w:val="24"/>
        </w:rPr>
        <w:t>on-site testing of recently developed technologies, in order to validate them in relation to existing procedures</w:t>
      </w:r>
      <w:r w:rsidR="002133DE" w:rsidRPr="00857484">
        <w:rPr>
          <w:rFonts w:ascii="Times New Roman" w:hAnsi="Times New Roman"/>
          <w:sz w:val="24"/>
          <w:szCs w:val="24"/>
        </w:rPr>
        <w:t xml:space="preserve">.Several participatory tools will be used for the transfer to </w:t>
      </w:r>
      <w:r w:rsidR="001C5471" w:rsidRPr="00857484">
        <w:rPr>
          <w:rFonts w:ascii="Times New Roman" w:hAnsi="Times New Roman"/>
          <w:sz w:val="24"/>
          <w:szCs w:val="24"/>
        </w:rPr>
        <w:t>farm families</w:t>
      </w:r>
      <w:r w:rsidR="002133DE" w:rsidRPr="00857484">
        <w:rPr>
          <w:rFonts w:ascii="Times New Roman" w:hAnsi="Times New Roman"/>
          <w:sz w:val="24"/>
          <w:szCs w:val="24"/>
        </w:rPr>
        <w:t xml:space="preserve"> of the new technologies and in the training of advisers and researchers. This will </w:t>
      </w:r>
      <w:r w:rsidR="00BB7878" w:rsidRPr="00857484">
        <w:rPr>
          <w:rFonts w:ascii="Times New Roman" w:hAnsi="Times New Roman"/>
          <w:sz w:val="24"/>
          <w:szCs w:val="24"/>
        </w:rPr>
        <w:t xml:space="preserve">enable rural communities to </w:t>
      </w:r>
      <w:r w:rsidR="002133DE" w:rsidRPr="00857484">
        <w:rPr>
          <w:rFonts w:ascii="Times New Roman" w:hAnsi="Times New Roman"/>
          <w:sz w:val="24"/>
          <w:szCs w:val="24"/>
        </w:rPr>
        <w:t xml:space="preserve">be more effective in the management of </w:t>
      </w:r>
      <w:r w:rsidR="00BB7878" w:rsidRPr="00857484">
        <w:rPr>
          <w:rFonts w:ascii="Times New Roman" w:hAnsi="Times New Roman"/>
          <w:sz w:val="24"/>
          <w:szCs w:val="24"/>
        </w:rPr>
        <w:t xml:space="preserve">their own development and make institutions more responsive to farmers’ </w:t>
      </w:r>
      <w:r w:rsidR="00BB7878" w:rsidRPr="00857484">
        <w:rPr>
          <w:rFonts w:ascii="Times New Roman" w:hAnsi="Times New Roman"/>
          <w:sz w:val="24"/>
          <w:szCs w:val="24"/>
        </w:rPr>
        <w:lastRenderedPageBreak/>
        <w:t xml:space="preserve">needs and </w:t>
      </w:r>
      <w:r w:rsidRPr="009D313C">
        <w:rPr>
          <w:rFonts w:ascii="Times New Roman" w:hAnsi="Times New Roman"/>
          <w:sz w:val="24"/>
          <w:szCs w:val="24"/>
        </w:rPr>
        <w:t>be more effective in</w:t>
      </w:r>
      <w:r w:rsidR="00E83E0A">
        <w:rPr>
          <w:rFonts w:ascii="Times New Roman" w:hAnsi="Times New Roman"/>
          <w:sz w:val="24"/>
          <w:szCs w:val="24"/>
        </w:rPr>
        <w:t xml:space="preserve"> </w:t>
      </w:r>
      <w:r w:rsidRPr="009D313C">
        <w:rPr>
          <w:rFonts w:ascii="Times New Roman" w:hAnsi="Times New Roman"/>
          <w:sz w:val="24"/>
          <w:szCs w:val="24"/>
        </w:rPr>
        <w:t>meeting them. Participatory Rural Appraisal (PRA) methodologies and techniques will be used to assess the need of the identified villages and farm families groups for the validation</w:t>
      </w:r>
      <w:r w:rsidR="00E83E0A">
        <w:rPr>
          <w:rFonts w:ascii="Times New Roman" w:hAnsi="Times New Roman"/>
          <w:sz w:val="24"/>
          <w:szCs w:val="24"/>
        </w:rPr>
        <w:t xml:space="preserve"> </w:t>
      </w:r>
      <w:r w:rsidRPr="009D313C">
        <w:rPr>
          <w:rFonts w:ascii="Times New Roman" w:hAnsi="Times New Roman"/>
          <w:sz w:val="24"/>
          <w:szCs w:val="24"/>
        </w:rPr>
        <w:t xml:space="preserve">of technologies. Other extension methods, such as Farmer Field School approaches will be used to validate and disseminate technologies mentioned above. The Farmer Field </w:t>
      </w:r>
      <w:r w:rsidR="00837A0A">
        <w:rPr>
          <w:rFonts w:ascii="Times New Roman" w:hAnsi="Times New Roman"/>
          <w:sz w:val="24"/>
          <w:szCs w:val="24"/>
        </w:rPr>
        <w:t>S</w:t>
      </w:r>
      <w:r w:rsidRPr="009D313C">
        <w:rPr>
          <w:rFonts w:ascii="Times New Roman" w:hAnsi="Times New Roman"/>
          <w:sz w:val="24"/>
          <w:szCs w:val="24"/>
        </w:rPr>
        <w:t xml:space="preserve">chool has proved to be an excellent approach for capacity building of rural families. Other tools such as cross visits, field days and Village Learning Activities will be used in scaling up the technologies so as to reach many more famer families. . </w:t>
      </w:r>
    </w:p>
    <w:p w:rsidR="00BB7878" w:rsidRPr="00857484" w:rsidRDefault="00BB7878" w:rsidP="00195F7D">
      <w:pPr>
        <w:spacing w:after="0" w:line="240" w:lineRule="auto"/>
        <w:rPr>
          <w:rFonts w:ascii="Times New Roman" w:hAnsi="Times New Roman"/>
          <w:sz w:val="24"/>
          <w:szCs w:val="24"/>
        </w:rPr>
      </w:pPr>
    </w:p>
    <w:p w:rsidR="00FD4E4F"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The program will work through local government</w:t>
      </w:r>
      <w:r w:rsidR="00837A0A">
        <w:rPr>
          <w:rFonts w:ascii="Times New Roman" w:hAnsi="Times New Roman"/>
          <w:sz w:val="24"/>
          <w:szCs w:val="24"/>
        </w:rPr>
        <w:t>, Non-governmental organization</w:t>
      </w:r>
      <w:r w:rsidR="00C9348D">
        <w:rPr>
          <w:rFonts w:ascii="Times New Roman" w:hAnsi="Times New Roman"/>
          <w:sz w:val="24"/>
          <w:szCs w:val="24"/>
        </w:rPr>
        <w:t>s</w:t>
      </w:r>
      <w:r w:rsidR="00837A0A">
        <w:rPr>
          <w:rFonts w:ascii="Times New Roman" w:hAnsi="Times New Roman"/>
          <w:sz w:val="24"/>
          <w:szCs w:val="24"/>
        </w:rPr>
        <w:t xml:space="preserve"> and project </w:t>
      </w:r>
      <w:r w:rsidRPr="009D313C">
        <w:rPr>
          <w:rFonts w:ascii="Times New Roman" w:hAnsi="Times New Roman"/>
          <w:sz w:val="24"/>
          <w:szCs w:val="24"/>
        </w:rPr>
        <w:t>extension services and agricultural universities to implement activities in the selected program sites. Special attention will be given to include different women’s’ organizations in program activities. The universities and local government extension services will participate in establishing demonstration farms, organizing</w:t>
      </w:r>
      <w:r w:rsidR="00E83E0A">
        <w:rPr>
          <w:rFonts w:ascii="Times New Roman" w:hAnsi="Times New Roman"/>
          <w:sz w:val="24"/>
          <w:szCs w:val="24"/>
        </w:rPr>
        <w:t xml:space="preserve"> </w:t>
      </w:r>
      <w:r w:rsidRPr="009D313C">
        <w:rPr>
          <w:rFonts w:ascii="Times New Roman" w:hAnsi="Times New Roman"/>
          <w:sz w:val="24"/>
          <w:szCs w:val="24"/>
        </w:rPr>
        <w:t>Farmer field schools and in carrying out applied research under the guidance of the program management. Knowledge capacity will be built at post-graduate level by further supporting the recently established international Master program focused on integrated livestock-based farming systems (Can Tho and An Giang Universities</w:t>
      </w:r>
      <w:r w:rsidR="00E83E0A">
        <w:rPr>
          <w:rFonts w:ascii="Times New Roman" w:hAnsi="Times New Roman"/>
          <w:sz w:val="24"/>
          <w:szCs w:val="24"/>
        </w:rPr>
        <w:t xml:space="preserve"> </w:t>
      </w:r>
      <w:r w:rsidRPr="009D313C">
        <w:rPr>
          <w:rFonts w:ascii="Times New Roman" w:hAnsi="Times New Roman"/>
          <w:sz w:val="24"/>
          <w:szCs w:val="24"/>
        </w:rPr>
        <w:t>and/or other universities in the region). The</w:t>
      </w:r>
      <w:r w:rsidR="00E83E0A">
        <w:rPr>
          <w:rFonts w:ascii="Times New Roman" w:hAnsi="Times New Roman"/>
          <w:sz w:val="24"/>
          <w:szCs w:val="24"/>
        </w:rPr>
        <w:t xml:space="preserve"> </w:t>
      </w:r>
      <w:r w:rsidRPr="009D313C">
        <w:rPr>
          <w:rFonts w:ascii="Times New Roman" w:hAnsi="Times New Roman"/>
          <w:sz w:val="24"/>
          <w:szCs w:val="24"/>
        </w:rPr>
        <w:t>graduate training will be directed to development of farming systems that respond to the existing and future constraints imposed by global warming, climate change and depletion of non-renewable resources. The local governments will lead the planning and implementation of the program activities related to energy supply with community members or beneficiaries. In return, this will ensure the ownership and sustainability of this activity. Local suppliers of gasifiers will participate in the initial meeting with the local government and beneficiaries to explain and discuss the implementation plan and therefore the operation and maintenance of the equipment.</w:t>
      </w:r>
    </w:p>
    <w:p w:rsidR="00857484" w:rsidRPr="009D313C" w:rsidRDefault="00D467B8">
      <w:pPr>
        <w:pStyle w:val="Heading1"/>
        <w:rPr>
          <w:rFonts w:ascii="Times New Roman" w:hAnsi="Times New Roman" w:cs="Times New Roman"/>
        </w:rPr>
      </w:pPr>
      <w:bookmarkStart w:id="38" w:name="_Toc388024921"/>
      <w:r w:rsidRPr="009D313C">
        <w:rPr>
          <w:rFonts w:ascii="Times New Roman" w:hAnsi="Times New Roman" w:cs="Times New Roman"/>
        </w:rPr>
        <w:t>Allocation of the budget between Technology Transfer and Core Activities</w:t>
      </w:r>
      <w:bookmarkEnd w:id="38"/>
    </w:p>
    <w:p w:rsidR="00FD4E4F" w:rsidRPr="00857484" w:rsidRDefault="00FD4E4F" w:rsidP="00FD4E4F">
      <w:pPr>
        <w:rPr>
          <w:rFonts w:ascii="Times New Roman" w:hAnsi="Times New Roman"/>
          <w:sz w:val="24"/>
          <w:szCs w:val="24"/>
        </w:rPr>
      </w:pPr>
      <w:r w:rsidRPr="00857484">
        <w:rPr>
          <w:rFonts w:ascii="Times New Roman" w:hAnsi="Times New Roman"/>
          <w:sz w:val="24"/>
          <w:szCs w:val="24"/>
        </w:rPr>
        <w:t xml:space="preserve">The technology transfer component of the program will be financed entirely by the users of the technologies.  The core activities will be devoted to training and research, preparation of the extension messages to be used in the process of technology transfer, and reaching out to the communities, institutions and commercial entities that are the potential users of the technologies already available and  those that will be developed  as a result of core  activities ongoing in MEKARN II. . </w:t>
      </w:r>
    </w:p>
    <w:p w:rsidR="00FD4E4F" w:rsidRPr="00857484" w:rsidRDefault="00FD4E4F" w:rsidP="00FD4E4F">
      <w:pPr>
        <w:rPr>
          <w:rFonts w:ascii="Times New Roman" w:hAnsi="Times New Roman"/>
          <w:sz w:val="24"/>
          <w:szCs w:val="24"/>
        </w:rPr>
      </w:pPr>
      <w:r w:rsidRPr="00857484">
        <w:rPr>
          <w:rFonts w:ascii="Times New Roman" w:hAnsi="Times New Roman"/>
          <w:sz w:val="24"/>
          <w:szCs w:val="24"/>
        </w:rPr>
        <w:t>Users of the technologies will provide detailed records of the inputs and outputs of the activities and the associated financial costs and returns relating to the particular technology that has been transferred. These data will form the basis of the reports of the activities carried out by the users of the technol</w:t>
      </w:r>
      <w:r w:rsidR="00DD4FCC">
        <w:rPr>
          <w:rFonts w:ascii="Times New Roman" w:hAnsi="Times New Roman"/>
          <w:sz w:val="24"/>
          <w:szCs w:val="24"/>
        </w:rPr>
        <w:t xml:space="preserve">ogies and will be incorporated </w:t>
      </w:r>
      <w:r w:rsidRPr="00857484">
        <w:rPr>
          <w:rFonts w:ascii="Times New Roman" w:hAnsi="Times New Roman"/>
          <w:sz w:val="24"/>
          <w:szCs w:val="24"/>
        </w:rPr>
        <w:t>in the annual reports of the MEKARN II program.</w:t>
      </w:r>
    </w:p>
    <w:p w:rsidR="00857484" w:rsidRPr="009D313C" w:rsidRDefault="00D467B8" w:rsidP="00C9348D">
      <w:pPr>
        <w:pStyle w:val="Heading3"/>
      </w:pPr>
      <w:bookmarkStart w:id="39" w:name="_Toc388024922"/>
      <w:r w:rsidRPr="009D313C">
        <w:lastRenderedPageBreak/>
        <w:t>Balance of activities among countries and among donors</w:t>
      </w:r>
      <w:r w:rsidRPr="009D313C">
        <w:br/>
      </w:r>
      <w:r w:rsidRPr="009D313C">
        <w:br/>
        <w:t>Training and research</w:t>
      </w:r>
      <w:bookmarkEnd w:id="39"/>
    </w:p>
    <w:p w:rsidR="00C9348D" w:rsidRDefault="0099426A" w:rsidP="00C9348D">
      <w:pPr>
        <w:rPr>
          <w:rFonts w:ascii="Times New Roman" w:hAnsi="Times New Roman"/>
        </w:rPr>
      </w:pPr>
      <w:r w:rsidRPr="00857484">
        <w:rPr>
          <w:rFonts w:ascii="Times New Roman" w:hAnsi="Times New Roman"/>
          <w:sz w:val="24"/>
          <w:szCs w:val="24"/>
        </w:rPr>
        <w:t>This will depend on the particular activity in question.</w:t>
      </w:r>
      <w:r w:rsidR="00501B83">
        <w:rPr>
          <w:rFonts w:ascii="Times New Roman" w:hAnsi="Times New Roman"/>
          <w:sz w:val="24"/>
          <w:szCs w:val="24"/>
        </w:rPr>
        <w:t xml:space="preserve"> </w:t>
      </w:r>
      <w:r w:rsidRPr="00857484">
        <w:rPr>
          <w:rFonts w:ascii="Times New Roman" w:hAnsi="Times New Roman"/>
          <w:sz w:val="24"/>
          <w:szCs w:val="24"/>
        </w:rPr>
        <w:t xml:space="preserve">Thus for MSc and PhD training there will be greater participation from students from Lao PDR and Cambodia than from Vietnam. This reflects the demand (Three new universities were established in Lao PDR during the last 5 years) and the positive results obtained with Lao </w:t>
      </w:r>
      <w:r w:rsidR="00C9348D">
        <w:rPr>
          <w:rFonts w:ascii="Times New Roman" w:hAnsi="Times New Roman"/>
          <w:sz w:val="24"/>
          <w:szCs w:val="24"/>
        </w:rPr>
        <w:t xml:space="preserve">students </w:t>
      </w:r>
      <w:r w:rsidRPr="00857484">
        <w:rPr>
          <w:rFonts w:ascii="Times New Roman" w:hAnsi="Times New Roman"/>
          <w:sz w:val="24"/>
          <w:szCs w:val="24"/>
        </w:rPr>
        <w:t xml:space="preserve">in the 2010-12 MSc program in MEKARN I. Cambodia would be second in priority with An Giang and Tai Nguyen Universities meriting continued support in Vietnam. If it is decided to include </w:t>
      </w:r>
      <w:r w:rsidR="00C9348D">
        <w:rPr>
          <w:rFonts w:ascii="Times New Roman" w:hAnsi="Times New Roman"/>
          <w:sz w:val="24"/>
          <w:szCs w:val="24"/>
        </w:rPr>
        <w:t xml:space="preserve">a </w:t>
      </w:r>
      <w:r w:rsidR="004D1567">
        <w:rPr>
          <w:rFonts w:ascii="Times New Roman" w:hAnsi="Times New Roman"/>
          <w:sz w:val="24"/>
          <w:szCs w:val="24"/>
        </w:rPr>
        <w:t>University</w:t>
      </w:r>
      <w:r w:rsidR="00C9348D">
        <w:rPr>
          <w:rFonts w:ascii="Times New Roman" w:hAnsi="Times New Roman"/>
          <w:sz w:val="24"/>
          <w:szCs w:val="24"/>
        </w:rPr>
        <w:t xml:space="preserve"> from </w:t>
      </w:r>
      <w:r w:rsidRPr="00857484">
        <w:rPr>
          <w:rFonts w:ascii="Times New Roman" w:hAnsi="Times New Roman"/>
          <w:sz w:val="24"/>
          <w:szCs w:val="24"/>
        </w:rPr>
        <w:t>Myanmar in the program then they would also rate top priority along with Lao PDR. Support for research would be closely linked with post graduate training as experience in MEKARN I showed that it was generally more cost-effective, with more tangible results, when research funds were linked to post graduate training</w:t>
      </w:r>
      <w:r w:rsidR="00C9348D">
        <w:rPr>
          <w:rFonts w:ascii="Times New Roman" w:hAnsi="Times New Roman"/>
          <w:sz w:val="24"/>
          <w:szCs w:val="24"/>
        </w:rPr>
        <w:t xml:space="preserve"> as compared to </w:t>
      </w:r>
      <w:r w:rsidRPr="00857484">
        <w:rPr>
          <w:rFonts w:ascii="Times New Roman" w:hAnsi="Times New Roman"/>
          <w:sz w:val="24"/>
          <w:szCs w:val="24"/>
        </w:rPr>
        <w:t>being allocated to researchers in established research institutions and universities.</w:t>
      </w:r>
    </w:p>
    <w:p w:rsidR="00857484" w:rsidRPr="009D313C" w:rsidRDefault="00D467B8" w:rsidP="00C9348D">
      <w:pPr>
        <w:pStyle w:val="Heading3"/>
      </w:pPr>
      <w:bookmarkStart w:id="40" w:name="_Toc388024923"/>
      <w:r w:rsidRPr="009D313C">
        <w:t>Technology transfer among countries</w:t>
      </w:r>
      <w:bookmarkEnd w:id="40"/>
    </w:p>
    <w:p w:rsidR="00857484" w:rsidRPr="00857484" w:rsidRDefault="0099426A">
      <w:pPr>
        <w:rPr>
          <w:rFonts w:ascii="Times New Roman" w:hAnsi="Times New Roman"/>
          <w:sz w:val="24"/>
          <w:szCs w:val="24"/>
        </w:rPr>
      </w:pPr>
      <w:r w:rsidRPr="00857484">
        <w:rPr>
          <w:rFonts w:ascii="Times New Roman" w:hAnsi="Times New Roman"/>
          <w:sz w:val="24"/>
          <w:szCs w:val="24"/>
        </w:rPr>
        <w:t xml:space="preserve">It is expected that Vietnam will offer most opportunities for technology transfer as the agriculture and </w:t>
      </w:r>
      <w:r w:rsidR="00DD4FCC">
        <w:rPr>
          <w:rFonts w:ascii="Times New Roman" w:hAnsi="Times New Roman"/>
          <w:sz w:val="24"/>
          <w:szCs w:val="24"/>
        </w:rPr>
        <w:t>especially agro-industries are </w:t>
      </w:r>
      <w:r w:rsidRPr="00857484">
        <w:rPr>
          <w:rFonts w:ascii="Times New Roman" w:hAnsi="Times New Roman"/>
          <w:sz w:val="24"/>
          <w:szCs w:val="24"/>
        </w:rPr>
        <w:t>much more</w:t>
      </w:r>
      <w:r w:rsidR="00C9348D">
        <w:rPr>
          <w:rFonts w:ascii="Times New Roman" w:hAnsi="Times New Roman"/>
          <w:sz w:val="24"/>
          <w:szCs w:val="24"/>
        </w:rPr>
        <w:t xml:space="preserve"> advanced in Vietnam than in Lao</w:t>
      </w:r>
      <w:r w:rsidRPr="00857484">
        <w:rPr>
          <w:rFonts w:ascii="Times New Roman" w:hAnsi="Times New Roman"/>
          <w:sz w:val="24"/>
          <w:szCs w:val="24"/>
        </w:rPr>
        <w:t xml:space="preserve"> P</w:t>
      </w:r>
      <w:r w:rsidR="00C9348D">
        <w:rPr>
          <w:rFonts w:ascii="Times New Roman" w:hAnsi="Times New Roman"/>
          <w:sz w:val="24"/>
          <w:szCs w:val="24"/>
        </w:rPr>
        <w:t>DR and Cambodia.  If Myanamar were to be</w:t>
      </w:r>
      <w:r w:rsidRPr="00857484">
        <w:rPr>
          <w:rFonts w:ascii="Times New Roman" w:hAnsi="Times New Roman"/>
          <w:sz w:val="24"/>
          <w:szCs w:val="24"/>
        </w:rPr>
        <w:t xml:space="preserve"> included in the program then their participation in the technology transfer component would probably be limited to promotion of biodigesters and gasifier stoves.</w:t>
      </w:r>
    </w:p>
    <w:p w:rsidR="006F2300" w:rsidRPr="009D313C" w:rsidRDefault="00D467B8" w:rsidP="0071717D">
      <w:pPr>
        <w:pStyle w:val="Heading1"/>
        <w:rPr>
          <w:rFonts w:ascii="Times New Roman" w:hAnsi="Times New Roman" w:cs="Times New Roman"/>
        </w:rPr>
      </w:pPr>
      <w:bookmarkStart w:id="41" w:name="_Toc388024924"/>
      <w:r w:rsidRPr="009D313C">
        <w:rPr>
          <w:rFonts w:ascii="Times New Roman" w:hAnsi="Times New Roman" w:cs="Times New Roman"/>
        </w:rPr>
        <w:t>Risks and risk mitigation</w:t>
      </w:r>
      <w:bookmarkEnd w:id="41"/>
    </w:p>
    <w:p w:rsidR="00AC505D" w:rsidRPr="00857484" w:rsidRDefault="008517B8" w:rsidP="00195F7D">
      <w:pPr>
        <w:spacing w:after="0" w:line="240" w:lineRule="auto"/>
        <w:rPr>
          <w:rFonts w:ascii="Times New Roman" w:hAnsi="Times New Roman"/>
          <w:i/>
          <w:sz w:val="24"/>
          <w:szCs w:val="24"/>
        </w:rPr>
      </w:pPr>
      <w:r w:rsidRPr="00857484">
        <w:rPr>
          <w:rFonts w:ascii="Times New Roman" w:hAnsi="Times New Roman"/>
          <w:sz w:val="24"/>
          <w:szCs w:val="24"/>
        </w:rPr>
        <w:t>-</w:t>
      </w:r>
      <w:r w:rsidR="00AC505D" w:rsidRPr="00857484">
        <w:rPr>
          <w:rFonts w:ascii="Times New Roman" w:hAnsi="Times New Roman"/>
          <w:sz w:val="24"/>
          <w:szCs w:val="24"/>
        </w:rPr>
        <w:t xml:space="preserve">Natural disasters such as floods and hurricanes can affect the possibility to achieve the goals in the </w:t>
      </w:r>
      <w:r w:rsidR="00463AE2" w:rsidRPr="00857484">
        <w:rPr>
          <w:rFonts w:ascii="Times New Roman" w:hAnsi="Times New Roman"/>
          <w:sz w:val="24"/>
          <w:szCs w:val="24"/>
        </w:rPr>
        <w:t>program</w:t>
      </w:r>
      <w:r w:rsidR="00AC505D" w:rsidRPr="00857484">
        <w:rPr>
          <w:rFonts w:ascii="Times New Roman" w:hAnsi="Times New Roman"/>
          <w:sz w:val="24"/>
          <w:szCs w:val="24"/>
        </w:rPr>
        <w:t xml:space="preserve">. </w:t>
      </w:r>
      <w:r w:rsidR="00AC505D" w:rsidRPr="00857484">
        <w:rPr>
          <w:rFonts w:ascii="Times New Roman" w:hAnsi="Times New Roman"/>
          <w:i/>
          <w:sz w:val="24"/>
          <w:szCs w:val="24"/>
        </w:rPr>
        <w:t>.</w:t>
      </w:r>
    </w:p>
    <w:p w:rsidR="008517B8" w:rsidRPr="00857484" w:rsidRDefault="008517B8" w:rsidP="00195F7D">
      <w:pPr>
        <w:spacing w:after="0" w:line="240" w:lineRule="auto"/>
        <w:rPr>
          <w:rFonts w:ascii="Times New Roman" w:hAnsi="Times New Roman"/>
          <w:color w:val="0070C0"/>
          <w:sz w:val="24"/>
          <w:szCs w:val="24"/>
        </w:rPr>
      </w:pPr>
      <w:r w:rsidRPr="00857484">
        <w:rPr>
          <w:rFonts w:ascii="Times New Roman" w:hAnsi="Times New Roman"/>
          <w:sz w:val="24"/>
          <w:szCs w:val="24"/>
        </w:rPr>
        <w:t xml:space="preserve">-Extension workers are lacking knowledge in many different areas, for example in climate change challenges. </w:t>
      </w:r>
      <w:r w:rsidRPr="00857484">
        <w:rPr>
          <w:rFonts w:ascii="Times New Roman" w:hAnsi="Times New Roman"/>
          <w:i/>
          <w:sz w:val="24"/>
          <w:szCs w:val="24"/>
        </w:rPr>
        <w:t xml:space="preserve">The </w:t>
      </w:r>
      <w:r w:rsidR="00463AE2" w:rsidRPr="00857484">
        <w:rPr>
          <w:rFonts w:ascii="Times New Roman" w:hAnsi="Times New Roman"/>
          <w:i/>
          <w:sz w:val="24"/>
          <w:szCs w:val="24"/>
        </w:rPr>
        <w:t>program</w:t>
      </w:r>
      <w:r w:rsidRPr="00857484">
        <w:rPr>
          <w:rFonts w:ascii="Times New Roman" w:hAnsi="Times New Roman"/>
          <w:i/>
          <w:sz w:val="24"/>
          <w:szCs w:val="24"/>
        </w:rPr>
        <w:t xml:space="preserve"> will work closely with extension officers and will make specifically approaches to female extension workers and </w:t>
      </w:r>
      <w:r w:rsidR="00D57C30" w:rsidRPr="00857484">
        <w:rPr>
          <w:rFonts w:ascii="Times New Roman" w:hAnsi="Times New Roman"/>
          <w:i/>
          <w:sz w:val="24"/>
          <w:szCs w:val="24"/>
        </w:rPr>
        <w:t xml:space="preserve">involve </w:t>
      </w:r>
      <w:r w:rsidRPr="00857484">
        <w:rPr>
          <w:rFonts w:ascii="Times New Roman" w:hAnsi="Times New Roman"/>
          <w:i/>
          <w:sz w:val="24"/>
          <w:szCs w:val="24"/>
        </w:rPr>
        <w:t>them to partici</w:t>
      </w:r>
      <w:r w:rsidR="006D6EA0" w:rsidRPr="00857484">
        <w:rPr>
          <w:rFonts w:ascii="Times New Roman" w:hAnsi="Times New Roman"/>
          <w:i/>
          <w:sz w:val="24"/>
          <w:szCs w:val="24"/>
        </w:rPr>
        <w:t>pate in workshops and training</w:t>
      </w:r>
      <w:r w:rsidR="00DD4FCC">
        <w:rPr>
          <w:rFonts w:ascii="Times New Roman" w:hAnsi="Times New Roman"/>
          <w:i/>
          <w:sz w:val="24"/>
          <w:szCs w:val="24"/>
        </w:rPr>
        <w:t xml:space="preserve"> </w:t>
      </w:r>
      <w:r w:rsidR="00453A5C" w:rsidRPr="00857484">
        <w:rPr>
          <w:rFonts w:ascii="Times New Roman" w:hAnsi="Times New Roman"/>
          <w:i/>
          <w:sz w:val="24"/>
          <w:szCs w:val="24"/>
        </w:rPr>
        <w:t>activities</w:t>
      </w:r>
      <w:r w:rsidR="00453A5C" w:rsidRPr="00857484">
        <w:rPr>
          <w:rFonts w:ascii="Times New Roman" w:hAnsi="Times New Roman"/>
          <w:sz w:val="24"/>
          <w:szCs w:val="24"/>
        </w:rPr>
        <w:t>.</w:t>
      </w:r>
    </w:p>
    <w:p w:rsidR="008517B8"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-Extension messages do not always reach farmers and this can be especially true if the farm is headed by a woman.</w:t>
      </w:r>
      <w:r w:rsidR="00DD4FCC">
        <w:rPr>
          <w:rFonts w:ascii="Times New Roman" w:hAnsi="Times New Roman"/>
          <w:sz w:val="24"/>
          <w:szCs w:val="24"/>
        </w:rPr>
        <w:t xml:space="preserve"> </w:t>
      </w:r>
      <w:r w:rsidRPr="009D313C">
        <w:rPr>
          <w:rFonts w:ascii="Times New Roman" w:hAnsi="Times New Roman"/>
          <w:i/>
          <w:sz w:val="24"/>
          <w:szCs w:val="24"/>
        </w:rPr>
        <w:t>The program will address this by having many different ways of outreach: for example, farmer field schools, and use of different media, and targeting specifically women farmers.</w:t>
      </w:r>
    </w:p>
    <w:p w:rsidR="0090429C" w:rsidRPr="00857484" w:rsidRDefault="00D467B8" w:rsidP="00195F7D">
      <w:pPr>
        <w:spacing w:after="0" w:line="240" w:lineRule="auto"/>
        <w:jc w:val="both"/>
        <w:rPr>
          <w:rFonts w:ascii="Times New Roman" w:hAnsi="Times New Roman"/>
          <w:sz w:val="24"/>
          <w:szCs w:val="24"/>
        </w:rPr>
      </w:pPr>
      <w:r w:rsidRPr="009D313C">
        <w:rPr>
          <w:rFonts w:ascii="Times New Roman" w:hAnsi="Times New Roman"/>
          <w:sz w:val="24"/>
          <w:szCs w:val="24"/>
          <w:lang w:val="en-GB"/>
        </w:rPr>
        <w:lastRenderedPageBreak/>
        <w:t>-</w:t>
      </w:r>
      <w:r w:rsidRPr="009D313C">
        <w:rPr>
          <w:rFonts w:ascii="Times New Roman" w:hAnsi="Times New Roman"/>
          <w:sz w:val="24"/>
          <w:szCs w:val="24"/>
        </w:rPr>
        <w:t>Convincing extension officers of the potential benefits to farm familiesf</w:t>
      </w:r>
      <w:r w:rsidR="00DD4FCC">
        <w:rPr>
          <w:rFonts w:ascii="Times New Roman" w:hAnsi="Times New Roman"/>
          <w:sz w:val="24"/>
          <w:szCs w:val="24"/>
        </w:rPr>
        <w:t xml:space="preserve"> </w:t>
      </w:r>
      <w:r w:rsidRPr="009D313C">
        <w:rPr>
          <w:rFonts w:ascii="Times New Roman" w:hAnsi="Times New Roman"/>
          <w:sz w:val="24"/>
          <w:szCs w:val="24"/>
        </w:rPr>
        <w:t>rom the new technologies.</w:t>
      </w:r>
      <w:r w:rsidR="00DD4FCC">
        <w:rPr>
          <w:rFonts w:ascii="Times New Roman" w:hAnsi="Times New Roman"/>
          <w:sz w:val="24"/>
          <w:szCs w:val="24"/>
        </w:rPr>
        <w:t xml:space="preserve"> </w:t>
      </w:r>
      <w:r w:rsidRPr="009D313C">
        <w:rPr>
          <w:rFonts w:ascii="Times New Roman" w:hAnsi="Times New Roman"/>
          <w:i/>
          <w:sz w:val="24"/>
          <w:szCs w:val="24"/>
        </w:rPr>
        <w:t>There will be frequent contact between the program management team and the extension services</w:t>
      </w:r>
      <w:r w:rsidR="00DD4FCC">
        <w:rPr>
          <w:rFonts w:ascii="Times New Roman" w:hAnsi="Times New Roman"/>
          <w:i/>
          <w:sz w:val="24"/>
          <w:szCs w:val="24"/>
        </w:rPr>
        <w:t xml:space="preserve">. </w:t>
      </w:r>
      <w:r w:rsidR="006F219E" w:rsidRPr="009D313C">
        <w:rPr>
          <w:rFonts w:ascii="Times New Roman" w:hAnsi="Times New Roman"/>
          <w:i/>
          <w:sz w:val="24"/>
          <w:szCs w:val="24"/>
        </w:rPr>
        <w:t>Research activities are limited to publication and degree award. The proposed programme as mentioned in i</w:t>
      </w:r>
      <w:r w:rsidR="00DD4FCC">
        <w:rPr>
          <w:rFonts w:ascii="Times New Roman" w:hAnsi="Times New Roman"/>
          <w:i/>
          <w:sz w:val="24"/>
          <w:szCs w:val="24"/>
        </w:rPr>
        <w:t>ts core activities will oblige</w:t>
      </w:r>
      <w:r w:rsidR="006F219E" w:rsidRPr="009D313C">
        <w:rPr>
          <w:rFonts w:ascii="Times New Roman" w:hAnsi="Times New Roman"/>
          <w:i/>
          <w:sz w:val="24"/>
          <w:szCs w:val="24"/>
        </w:rPr>
        <w:t xml:space="preserve"> researchers to develop extension messages in addition to published papers.</w:t>
      </w:r>
    </w:p>
    <w:p w:rsidR="0031568D" w:rsidRPr="00857484" w:rsidRDefault="00D467B8" w:rsidP="00195F7D">
      <w:pPr>
        <w:spacing w:after="0" w:line="240" w:lineRule="auto"/>
        <w:jc w:val="both"/>
        <w:rPr>
          <w:rFonts w:ascii="Times New Roman" w:hAnsi="Times New Roman"/>
          <w:i/>
          <w:sz w:val="24"/>
          <w:szCs w:val="24"/>
        </w:rPr>
      </w:pPr>
      <w:r w:rsidRPr="009D313C">
        <w:rPr>
          <w:rFonts w:ascii="Times New Roman" w:hAnsi="Times New Roman"/>
          <w:sz w:val="24"/>
          <w:szCs w:val="24"/>
        </w:rPr>
        <w:t>-Changes in Government priorities and policies and country insecurity could affect the execution of the program</w:t>
      </w:r>
      <w:r w:rsidRPr="009D313C">
        <w:rPr>
          <w:rFonts w:ascii="Times New Roman" w:hAnsi="Times New Roman"/>
          <w:i/>
          <w:sz w:val="24"/>
          <w:szCs w:val="24"/>
        </w:rPr>
        <w:t>. Close links will be established between the program and grassroots organizations.</w:t>
      </w:r>
    </w:p>
    <w:p w:rsidR="00885C3A" w:rsidRPr="00857484" w:rsidRDefault="00D467B8" w:rsidP="00195F7D">
      <w:pPr>
        <w:spacing w:after="0" w:line="240" w:lineRule="auto"/>
        <w:jc w:val="both"/>
        <w:rPr>
          <w:rFonts w:ascii="Times New Roman" w:hAnsi="Times New Roman"/>
          <w:sz w:val="24"/>
          <w:szCs w:val="24"/>
          <w:lang w:val="en-GB"/>
        </w:rPr>
      </w:pPr>
      <w:r w:rsidRPr="009D313C">
        <w:rPr>
          <w:rFonts w:ascii="Times New Roman" w:hAnsi="Times New Roman"/>
        </w:rPr>
        <w:t>-</w:t>
      </w:r>
      <w:r w:rsidRPr="009D313C">
        <w:rPr>
          <w:rFonts w:ascii="Times New Roman" w:hAnsi="Times New Roman"/>
          <w:sz w:val="24"/>
          <w:szCs w:val="24"/>
          <w:lang w:val="en-GB"/>
        </w:rPr>
        <w:t>Sustainability of the programme beyond the funding period and also finding other donors apart from</w:t>
      </w:r>
      <w:r w:rsidR="00DD4FCC">
        <w:rPr>
          <w:rFonts w:ascii="Times New Roman" w:hAnsi="Times New Roman"/>
          <w:sz w:val="24"/>
          <w:szCs w:val="24"/>
          <w:lang w:val="en-GB"/>
        </w:rPr>
        <w:t xml:space="preserve"> </w:t>
      </w:r>
      <w:r w:rsidRPr="009D313C">
        <w:rPr>
          <w:rFonts w:ascii="Times New Roman" w:hAnsi="Times New Roman"/>
          <w:sz w:val="24"/>
          <w:szCs w:val="24"/>
          <w:lang w:val="en-GB"/>
        </w:rPr>
        <w:t xml:space="preserve">Sida. </w:t>
      </w:r>
      <w:r w:rsidRPr="009D313C">
        <w:rPr>
          <w:rFonts w:ascii="Times New Roman" w:hAnsi="Times New Roman"/>
          <w:i/>
          <w:sz w:val="24"/>
          <w:szCs w:val="24"/>
          <w:lang w:val="en-GB"/>
        </w:rPr>
        <w:t>The program management team will contin</w:t>
      </w:r>
      <w:r w:rsidR="00DD4FCC">
        <w:rPr>
          <w:rFonts w:ascii="Times New Roman" w:hAnsi="Times New Roman"/>
          <w:i/>
          <w:sz w:val="24"/>
          <w:szCs w:val="24"/>
          <w:lang w:val="en-GB"/>
        </w:rPr>
        <w:t>ue the networking in the region</w:t>
      </w:r>
      <w:r w:rsidRPr="009D313C">
        <w:rPr>
          <w:rFonts w:ascii="Times New Roman" w:hAnsi="Times New Roman"/>
          <w:i/>
          <w:sz w:val="24"/>
          <w:szCs w:val="24"/>
          <w:lang w:val="en-GB"/>
        </w:rPr>
        <w:t xml:space="preserve"> in order to attract both regional and global donors as well as support from the private sector</w:t>
      </w:r>
      <w:r w:rsidRPr="009D313C">
        <w:rPr>
          <w:rFonts w:ascii="Times New Roman" w:hAnsi="Times New Roman"/>
          <w:sz w:val="24"/>
          <w:szCs w:val="24"/>
          <w:lang w:val="en-GB"/>
        </w:rPr>
        <w:t xml:space="preserve">. </w:t>
      </w:r>
    </w:p>
    <w:p w:rsidR="003364F9" w:rsidRPr="009D313C" w:rsidRDefault="00D467B8" w:rsidP="0071717D">
      <w:pPr>
        <w:pStyle w:val="Heading1"/>
        <w:rPr>
          <w:rFonts w:ascii="Times New Roman" w:hAnsi="Times New Roman" w:cs="Times New Roman"/>
        </w:rPr>
      </w:pPr>
      <w:bookmarkStart w:id="42" w:name="_Toc388024925"/>
      <w:r w:rsidRPr="009D313C">
        <w:rPr>
          <w:rFonts w:ascii="Times New Roman" w:hAnsi="Times New Roman" w:cs="Times New Roman"/>
        </w:rPr>
        <w:t>Sustainability of the program</w:t>
      </w:r>
      <w:bookmarkEnd w:id="42"/>
    </w:p>
    <w:p w:rsidR="002F52F8" w:rsidRPr="00857484" w:rsidRDefault="002F52F8" w:rsidP="002F52F8">
      <w:pPr>
        <w:spacing w:after="0" w:line="240" w:lineRule="auto"/>
        <w:rPr>
          <w:rFonts w:ascii="Times New Roman" w:hAnsi="Times New Roman"/>
          <w:sz w:val="24"/>
          <w:szCs w:val="24"/>
        </w:rPr>
      </w:pPr>
      <w:r w:rsidRPr="00EF2152">
        <w:rPr>
          <w:rFonts w:ascii="Times New Roman" w:hAnsi="Times New Roman"/>
          <w:color w:val="000000" w:themeColor="text1"/>
          <w:sz w:val="24"/>
          <w:szCs w:val="24"/>
        </w:rPr>
        <w:t xml:space="preserve">The sustainability of the program will be ensured with the participation and commitment of the leadership from the collaborating institutions/countries. This sustainability will be </w:t>
      </w:r>
      <w:r w:rsidR="00EF2152">
        <w:rPr>
          <w:rFonts w:ascii="Times New Roman" w:hAnsi="Times New Roman"/>
          <w:color w:val="000000" w:themeColor="text1"/>
          <w:sz w:val="24"/>
          <w:szCs w:val="24"/>
        </w:rPr>
        <w:t xml:space="preserve">achieved by: (i)  </w:t>
      </w:r>
      <w:r w:rsidRPr="00EF2152">
        <w:rPr>
          <w:rFonts w:ascii="Times New Roman" w:hAnsi="Times New Roman"/>
          <w:color w:val="000000" w:themeColor="text1"/>
          <w:sz w:val="24"/>
          <w:szCs w:val="24"/>
        </w:rPr>
        <w:t>adoption of the results from MEKARN</w:t>
      </w:r>
      <w:r w:rsidR="00EF2152">
        <w:rPr>
          <w:rFonts w:ascii="Times New Roman" w:hAnsi="Times New Roman"/>
          <w:color w:val="000000" w:themeColor="text1"/>
          <w:sz w:val="24"/>
          <w:szCs w:val="24"/>
        </w:rPr>
        <w:t xml:space="preserve"> II into university curricula; (ii)  </w:t>
      </w:r>
      <w:r w:rsidRPr="00EF2152">
        <w:rPr>
          <w:rFonts w:ascii="Times New Roman" w:hAnsi="Times New Roman"/>
          <w:color w:val="000000" w:themeColor="text1"/>
          <w:sz w:val="24"/>
          <w:szCs w:val="24"/>
        </w:rPr>
        <w:t>research oriented toward environmental friendly technologies</w:t>
      </w:r>
      <w:r w:rsidR="00EF2152">
        <w:rPr>
          <w:rFonts w:ascii="Times New Roman" w:hAnsi="Times New Roman"/>
          <w:color w:val="000000" w:themeColor="text1"/>
          <w:sz w:val="24"/>
          <w:szCs w:val="24"/>
        </w:rPr>
        <w:t xml:space="preserve">; (iii) </w:t>
      </w:r>
      <w:r w:rsidRPr="00EF2152">
        <w:rPr>
          <w:rFonts w:ascii="Times New Roman" w:hAnsi="Times New Roman"/>
          <w:color w:val="000000" w:themeColor="text1"/>
          <w:sz w:val="24"/>
          <w:szCs w:val="24"/>
        </w:rPr>
        <w:t>graduated students with appropriate knowledge to address community needs</w:t>
      </w:r>
      <w:r w:rsidR="00EF2152">
        <w:rPr>
          <w:rFonts w:ascii="Times New Roman" w:hAnsi="Times New Roman"/>
          <w:color w:val="000000" w:themeColor="text1"/>
          <w:sz w:val="24"/>
          <w:szCs w:val="24"/>
        </w:rPr>
        <w:t xml:space="preserve">; and (iv) </w:t>
      </w:r>
      <w:r w:rsidRPr="00EF2152">
        <w:rPr>
          <w:rFonts w:ascii="Times New Roman" w:hAnsi="Times New Roman"/>
          <w:color w:val="000000" w:themeColor="text1"/>
          <w:sz w:val="24"/>
          <w:szCs w:val="24"/>
        </w:rPr>
        <w:t xml:space="preserve">adoption of the technologies by the commercial sector. </w:t>
      </w:r>
      <w:r w:rsidRPr="00857484">
        <w:rPr>
          <w:rFonts w:ascii="Times New Roman" w:hAnsi="Times New Roman"/>
          <w:sz w:val="24"/>
          <w:szCs w:val="24"/>
        </w:rPr>
        <w:t>At national level, the political commitment for ensuring transfer of the technologies propos</w:t>
      </w:r>
      <w:r w:rsidR="00EF2152">
        <w:rPr>
          <w:rFonts w:ascii="Times New Roman" w:hAnsi="Times New Roman"/>
          <w:sz w:val="24"/>
          <w:szCs w:val="24"/>
        </w:rPr>
        <w:t>ed by the program</w:t>
      </w:r>
      <w:r w:rsidRPr="00857484">
        <w:rPr>
          <w:rFonts w:ascii="Times New Roman" w:hAnsi="Times New Roman"/>
          <w:sz w:val="24"/>
          <w:szCs w:val="24"/>
        </w:rPr>
        <w:t xml:space="preserve"> is in its early stage. Howeve</w:t>
      </w:r>
      <w:r w:rsidR="00EF2152">
        <w:rPr>
          <w:rFonts w:ascii="Times New Roman" w:hAnsi="Times New Roman"/>
          <w:sz w:val="24"/>
          <w:szCs w:val="24"/>
        </w:rPr>
        <w:t>r, in Vietnam, Cambodia and Lao PDR</w:t>
      </w:r>
      <w:r w:rsidRPr="00857484">
        <w:rPr>
          <w:rFonts w:ascii="Times New Roman" w:hAnsi="Times New Roman"/>
          <w:sz w:val="24"/>
          <w:szCs w:val="24"/>
        </w:rPr>
        <w:t xml:space="preserve"> the local politicians are interested and this will help to ensure the financial sustainability of the program. Involvement of local government authorities in the implementation of the program will </w:t>
      </w:r>
      <w:r w:rsidR="00EF2152">
        <w:rPr>
          <w:rFonts w:ascii="Times New Roman" w:hAnsi="Times New Roman"/>
          <w:sz w:val="24"/>
          <w:szCs w:val="24"/>
        </w:rPr>
        <w:t xml:space="preserve">help to </w:t>
      </w:r>
      <w:r w:rsidRPr="00857484">
        <w:rPr>
          <w:rFonts w:ascii="Times New Roman" w:hAnsi="Times New Roman"/>
          <w:sz w:val="24"/>
          <w:szCs w:val="24"/>
        </w:rPr>
        <w:t>ensure the sustainability of the program.</w:t>
      </w:r>
    </w:p>
    <w:p w:rsidR="002F52F8" w:rsidRPr="00857484" w:rsidRDefault="002F52F8" w:rsidP="002F52F8">
      <w:pPr>
        <w:spacing w:after="0" w:line="240" w:lineRule="auto"/>
        <w:rPr>
          <w:rFonts w:ascii="Times New Roman" w:hAnsi="Times New Roman"/>
          <w:sz w:val="24"/>
          <w:szCs w:val="24"/>
        </w:rPr>
      </w:pPr>
    </w:p>
    <w:p w:rsidR="002F52F8" w:rsidRPr="00EF2152" w:rsidRDefault="00D467B8" w:rsidP="002F52F8">
      <w:pPr>
        <w:spacing w:after="0" w:line="240" w:lineRule="auto"/>
        <w:rPr>
          <w:rFonts w:ascii="Times New Roman" w:hAnsi="Times New Roman"/>
          <w:color w:val="000000" w:themeColor="text1"/>
          <w:sz w:val="24"/>
          <w:szCs w:val="24"/>
        </w:rPr>
      </w:pPr>
      <w:r w:rsidRPr="00EF2152">
        <w:rPr>
          <w:rFonts w:ascii="Times New Roman" w:hAnsi="Times New Roman"/>
          <w:color w:val="000000" w:themeColor="text1"/>
          <w:sz w:val="24"/>
          <w:szCs w:val="24"/>
        </w:rPr>
        <w:t xml:space="preserve">The sustainability of the MEKARN </w:t>
      </w:r>
      <w:r w:rsidR="00EF2152">
        <w:rPr>
          <w:rFonts w:ascii="Times New Roman" w:hAnsi="Times New Roman"/>
          <w:color w:val="000000" w:themeColor="text1"/>
          <w:sz w:val="24"/>
          <w:szCs w:val="24"/>
        </w:rPr>
        <w:t xml:space="preserve">II </w:t>
      </w:r>
      <w:r w:rsidRPr="00EF2152">
        <w:rPr>
          <w:rFonts w:ascii="Times New Roman" w:hAnsi="Times New Roman"/>
          <w:color w:val="000000" w:themeColor="text1"/>
          <w:sz w:val="24"/>
          <w:szCs w:val="24"/>
        </w:rPr>
        <w:t xml:space="preserve">program will be </w:t>
      </w:r>
      <w:r w:rsidR="00EF2152">
        <w:rPr>
          <w:rFonts w:ascii="Times New Roman" w:hAnsi="Times New Roman"/>
          <w:color w:val="000000" w:themeColor="text1"/>
          <w:sz w:val="24"/>
          <w:szCs w:val="24"/>
        </w:rPr>
        <w:t xml:space="preserve">promoted </w:t>
      </w:r>
      <w:r w:rsidRPr="00EF2152">
        <w:rPr>
          <w:rFonts w:ascii="Times New Roman" w:hAnsi="Times New Roman"/>
          <w:color w:val="000000" w:themeColor="text1"/>
          <w:sz w:val="24"/>
          <w:szCs w:val="24"/>
        </w:rPr>
        <w:t xml:space="preserve">at several layers – regional, national and community. At the regional level, the program will continue to strengthen the existing networks and use them as the vehicles for the implementation of the program and also for influencing policy makers. At the national level, the collaborating institutions will adopt </w:t>
      </w:r>
      <w:r w:rsidR="00EF2152" w:rsidRPr="00EF2152">
        <w:rPr>
          <w:rFonts w:ascii="Times New Roman" w:hAnsi="Times New Roman"/>
          <w:color w:val="000000" w:themeColor="text1"/>
          <w:sz w:val="24"/>
          <w:szCs w:val="24"/>
        </w:rPr>
        <w:t xml:space="preserve">in their agenda </w:t>
      </w:r>
      <w:r w:rsidRPr="00EF2152">
        <w:rPr>
          <w:rFonts w:ascii="Times New Roman" w:hAnsi="Times New Roman"/>
          <w:color w:val="000000" w:themeColor="text1"/>
          <w:sz w:val="24"/>
          <w:szCs w:val="24"/>
        </w:rPr>
        <w:t xml:space="preserve">the strategy of MEKARN </w:t>
      </w:r>
      <w:r w:rsidR="00EF2152">
        <w:rPr>
          <w:rFonts w:ascii="Times New Roman" w:hAnsi="Times New Roman"/>
          <w:color w:val="000000" w:themeColor="text1"/>
          <w:sz w:val="24"/>
          <w:szCs w:val="24"/>
        </w:rPr>
        <w:t xml:space="preserve">II </w:t>
      </w:r>
      <w:r w:rsidRPr="00EF2152">
        <w:rPr>
          <w:rFonts w:ascii="Times New Roman" w:hAnsi="Times New Roman"/>
          <w:color w:val="000000" w:themeColor="text1"/>
          <w:sz w:val="24"/>
          <w:szCs w:val="24"/>
        </w:rPr>
        <w:t>for research and development and this inclu</w:t>
      </w:r>
      <w:r w:rsidR="00EF2152">
        <w:rPr>
          <w:rFonts w:ascii="Times New Roman" w:hAnsi="Times New Roman"/>
          <w:color w:val="000000" w:themeColor="text1"/>
          <w:sz w:val="24"/>
          <w:szCs w:val="24"/>
        </w:rPr>
        <w:t>des the revision of university</w:t>
      </w:r>
      <w:r w:rsidRPr="00EF2152">
        <w:rPr>
          <w:rFonts w:ascii="Times New Roman" w:hAnsi="Times New Roman"/>
          <w:color w:val="000000" w:themeColor="text1"/>
          <w:sz w:val="24"/>
          <w:szCs w:val="24"/>
        </w:rPr>
        <w:t xml:space="preserve"> curricula (e.g. renewable energy, climate change mitigation</w:t>
      </w:r>
      <w:r w:rsidR="00EF2152">
        <w:rPr>
          <w:rFonts w:ascii="Times New Roman" w:hAnsi="Times New Roman"/>
          <w:color w:val="000000" w:themeColor="text1"/>
          <w:sz w:val="24"/>
          <w:szCs w:val="24"/>
        </w:rPr>
        <w:t xml:space="preserve"> and adaptation) to meet </w:t>
      </w:r>
      <w:r w:rsidRPr="00EF2152">
        <w:rPr>
          <w:rFonts w:ascii="Times New Roman" w:hAnsi="Times New Roman"/>
          <w:color w:val="000000" w:themeColor="text1"/>
          <w:sz w:val="24"/>
          <w:szCs w:val="24"/>
        </w:rPr>
        <w:t xml:space="preserve">development needs. At the community level, local authorities will </w:t>
      </w:r>
      <w:r w:rsidR="00EF2152">
        <w:rPr>
          <w:rFonts w:ascii="Times New Roman" w:hAnsi="Times New Roman"/>
          <w:color w:val="000000" w:themeColor="text1"/>
          <w:sz w:val="24"/>
          <w:szCs w:val="24"/>
        </w:rPr>
        <w:t xml:space="preserve">take the ownership of the </w:t>
      </w:r>
      <w:r w:rsidRPr="00EF2152">
        <w:rPr>
          <w:rFonts w:ascii="Times New Roman" w:hAnsi="Times New Roman"/>
          <w:color w:val="000000" w:themeColor="text1"/>
          <w:sz w:val="24"/>
          <w:szCs w:val="24"/>
        </w:rPr>
        <w:t>activities. More important will be the community assessment using Participatory Rural Appraisal tools and techniques which will allow the planning process to be fully participatory,  where beneficiaries will express their needs, problems and opportunities so that the complexity of livelihood activities are well understood before introduction of MEKARN II program activities.</w:t>
      </w:r>
    </w:p>
    <w:p w:rsidR="002F52F8" w:rsidRPr="00EF2152" w:rsidRDefault="002F52F8" w:rsidP="002F52F8">
      <w:pPr>
        <w:spacing w:after="0" w:line="240" w:lineRule="auto"/>
        <w:rPr>
          <w:rFonts w:ascii="Times New Roman" w:hAnsi="Times New Roman"/>
          <w:color w:val="000000" w:themeColor="text1"/>
          <w:sz w:val="24"/>
          <w:szCs w:val="24"/>
        </w:rPr>
      </w:pPr>
    </w:p>
    <w:p w:rsidR="002F52F8" w:rsidRPr="00EF2152" w:rsidRDefault="00D467B8" w:rsidP="002F52F8">
      <w:pPr>
        <w:spacing w:after="0" w:line="240" w:lineRule="auto"/>
        <w:rPr>
          <w:rFonts w:ascii="Times New Roman" w:hAnsi="Times New Roman"/>
          <w:color w:val="000000" w:themeColor="text1"/>
          <w:sz w:val="24"/>
          <w:szCs w:val="24"/>
        </w:rPr>
      </w:pPr>
      <w:r w:rsidRPr="00EF2152">
        <w:rPr>
          <w:rFonts w:ascii="Times New Roman" w:hAnsi="Times New Roman"/>
          <w:color w:val="000000" w:themeColor="text1"/>
          <w:sz w:val="24"/>
          <w:szCs w:val="24"/>
        </w:rPr>
        <w:lastRenderedPageBreak/>
        <w:t>The MEKARN II program will also work closely with medium and large enterprises by introducing technologies which help them to be even more productive but responding to the government regulations in terms of controlling pollution and recovering resources from waste streams. The adoption of the technologies by the commercial sector will help to ensure the sustainability of the MEKARN</w:t>
      </w:r>
      <w:r w:rsidR="00EF2152">
        <w:rPr>
          <w:rFonts w:ascii="Times New Roman" w:hAnsi="Times New Roman"/>
          <w:color w:val="000000" w:themeColor="text1"/>
          <w:sz w:val="24"/>
          <w:szCs w:val="24"/>
        </w:rPr>
        <w:t xml:space="preserve"> II</w:t>
      </w:r>
      <w:r w:rsidR="00DD4FCC">
        <w:rPr>
          <w:rFonts w:ascii="Times New Roman" w:hAnsi="Times New Roman"/>
          <w:color w:val="000000" w:themeColor="text1"/>
          <w:sz w:val="24"/>
          <w:szCs w:val="24"/>
        </w:rPr>
        <w:t xml:space="preserve"> </w:t>
      </w:r>
      <w:r w:rsidRPr="00EF2152">
        <w:rPr>
          <w:rFonts w:ascii="Times New Roman" w:hAnsi="Times New Roman"/>
          <w:color w:val="000000" w:themeColor="text1"/>
          <w:sz w:val="24"/>
          <w:szCs w:val="24"/>
        </w:rPr>
        <w:t>program.</w:t>
      </w:r>
    </w:p>
    <w:p w:rsidR="002F52F8" w:rsidRPr="00857484" w:rsidRDefault="002F52F8" w:rsidP="002F52F8">
      <w:pPr>
        <w:spacing w:after="0" w:line="240" w:lineRule="auto"/>
        <w:rPr>
          <w:rFonts w:ascii="Times New Roman" w:hAnsi="Times New Roman"/>
          <w:color w:val="FF0000"/>
          <w:sz w:val="24"/>
          <w:szCs w:val="24"/>
        </w:rPr>
      </w:pPr>
    </w:p>
    <w:p w:rsidR="002F52F8" w:rsidRPr="00857484" w:rsidRDefault="00D467B8" w:rsidP="002F52F8">
      <w:pPr>
        <w:spacing w:after="0" w:line="240" w:lineRule="auto"/>
        <w:rPr>
          <w:rFonts w:ascii="Times New Roman" w:hAnsi="Times New Roman"/>
          <w:sz w:val="24"/>
          <w:szCs w:val="24"/>
        </w:rPr>
      </w:pPr>
      <w:r w:rsidRPr="009D313C">
        <w:rPr>
          <w:rFonts w:ascii="Times New Roman" w:hAnsi="Times New Roman"/>
          <w:sz w:val="24"/>
          <w:szCs w:val="24"/>
        </w:rPr>
        <w:t>The leadership of the MEKARN II program is based on the model developed during the previous</w:t>
      </w:r>
      <w:r w:rsidR="00EF2152">
        <w:rPr>
          <w:rFonts w:ascii="Times New Roman" w:hAnsi="Times New Roman"/>
          <w:sz w:val="24"/>
          <w:szCs w:val="24"/>
        </w:rPr>
        <w:t xml:space="preserve"> MEKARN I</w:t>
      </w:r>
      <w:r w:rsidRPr="009D313C">
        <w:rPr>
          <w:rFonts w:ascii="Times New Roman" w:hAnsi="Times New Roman"/>
          <w:sz w:val="24"/>
          <w:szCs w:val="24"/>
        </w:rPr>
        <w:t xml:space="preserve"> project, and which has proved to be effective and efficient, and has been fully supported by the administration of Nong Lam University. The MEKARN </w:t>
      </w:r>
      <w:r w:rsidR="00EF2152">
        <w:rPr>
          <w:rFonts w:ascii="Times New Roman" w:hAnsi="Times New Roman"/>
          <w:sz w:val="24"/>
          <w:szCs w:val="24"/>
        </w:rPr>
        <w:t xml:space="preserve">I </w:t>
      </w:r>
      <w:r w:rsidRPr="009D313C">
        <w:rPr>
          <w:rFonts w:ascii="Times New Roman" w:hAnsi="Times New Roman"/>
          <w:sz w:val="24"/>
          <w:szCs w:val="24"/>
        </w:rPr>
        <w:t>pro</w:t>
      </w:r>
      <w:r w:rsidR="00EF2152">
        <w:rPr>
          <w:rFonts w:ascii="Times New Roman" w:hAnsi="Times New Roman"/>
          <w:sz w:val="24"/>
          <w:szCs w:val="24"/>
        </w:rPr>
        <w:t xml:space="preserve">ject </w:t>
      </w:r>
      <w:r w:rsidRPr="009D313C">
        <w:rPr>
          <w:rFonts w:ascii="Times New Roman" w:hAnsi="Times New Roman"/>
          <w:sz w:val="24"/>
          <w:szCs w:val="24"/>
        </w:rPr>
        <w:t xml:space="preserve">is regarded as a project with a transparent management with no corruption and this was indicated in the Evaluation Report (Sida) in 2007. </w:t>
      </w:r>
    </w:p>
    <w:p w:rsidR="002F52F8" w:rsidRPr="00857484" w:rsidRDefault="00D467B8" w:rsidP="002F52F8">
      <w:pPr>
        <w:pStyle w:val="Heading1"/>
        <w:rPr>
          <w:rFonts w:ascii="Times New Roman" w:hAnsi="Times New Roman" w:cs="Times New Roman"/>
          <w:color w:val="00B050"/>
        </w:rPr>
      </w:pPr>
      <w:bookmarkStart w:id="43" w:name="_Toc331055134"/>
      <w:bookmarkStart w:id="44" w:name="_Toc388024926"/>
      <w:r w:rsidRPr="009D313C">
        <w:rPr>
          <w:rFonts w:ascii="Times New Roman" w:hAnsi="Times New Roman" w:cs="Times New Roman"/>
        </w:rPr>
        <w:t>Monitoring and evaluation (M&amp;E)</w:t>
      </w:r>
      <w:bookmarkEnd w:id="43"/>
      <w:bookmarkEnd w:id="44"/>
    </w:p>
    <w:p w:rsidR="002F52F8" w:rsidRPr="00857484" w:rsidRDefault="00D467B8" w:rsidP="002F52F8">
      <w:pPr>
        <w:spacing w:after="0" w:line="240" w:lineRule="auto"/>
        <w:rPr>
          <w:rFonts w:ascii="Times New Roman" w:hAnsi="Times New Roman"/>
          <w:b/>
          <w:color w:val="00B050"/>
          <w:sz w:val="28"/>
          <w:szCs w:val="28"/>
        </w:rPr>
      </w:pPr>
      <w:r w:rsidRPr="009D313C">
        <w:rPr>
          <w:rFonts w:ascii="Times New Roman" w:eastAsia="Times New Roman" w:hAnsi="Times New Roman"/>
          <w:sz w:val="24"/>
          <w:szCs w:val="24"/>
        </w:rPr>
        <w:t>M&amp;E as a management and planning tool – it is common for aid interventions to have specific staff responsible for M&amp;E and for preparing M&amp;E reports. This often means that M&amp;E is not seen as a team responsibility. This is further exacerbated by the preparation of separate M&amp;E frameworks that are seen as operating independently of the activity’s logical framework matrix. MEKARN II will embed M&amp;E into activity management so that it becomes a team responsibility and will ensure that program and country coordinators are using results to identify both successful initiatives and problem areas, and to adjust management arrangements and plans accordingly. </w:t>
      </w:r>
    </w:p>
    <w:p w:rsidR="002F52F8" w:rsidRPr="00857484" w:rsidRDefault="00D467B8" w:rsidP="002F52F8">
      <w:pPr>
        <w:pStyle w:val="Heading2"/>
        <w:rPr>
          <w:rFonts w:ascii="Times New Roman" w:hAnsi="Times New Roman" w:cs="Times New Roman"/>
        </w:rPr>
      </w:pPr>
      <w:bookmarkStart w:id="45" w:name="_Toc331055135"/>
      <w:bookmarkStart w:id="46" w:name="_Toc388024927"/>
      <w:r w:rsidRPr="009D313C">
        <w:rPr>
          <w:rFonts w:ascii="Times New Roman" w:hAnsi="Times New Roman" w:cs="Times New Roman"/>
        </w:rPr>
        <w:t>Input monitoring</w:t>
      </w:r>
      <w:bookmarkEnd w:id="45"/>
      <w:bookmarkEnd w:id="46"/>
    </w:p>
    <w:p w:rsidR="002F52F8" w:rsidRPr="00857484" w:rsidRDefault="00D467B8" w:rsidP="002F52F8">
      <w:pPr>
        <w:spacing w:before="100" w:beforeAutospacing="1" w:after="100" w:afterAutospacing="1" w:line="240" w:lineRule="auto"/>
        <w:rPr>
          <w:rFonts w:ascii="Times New Roman" w:eastAsia="Times New Roman" w:hAnsi="Times New Roman"/>
          <w:sz w:val="24"/>
          <w:szCs w:val="24"/>
        </w:rPr>
      </w:pPr>
      <w:r w:rsidRPr="009D313C">
        <w:rPr>
          <w:rFonts w:ascii="Times New Roman" w:eastAsia="Times New Roman" w:hAnsi="Times New Roman"/>
          <w:sz w:val="24"/>
          <w:szCs w:val="24"/>
        </w:rPr>
        <w:t xml:space="preserve">MEKARN II </w:t>
      </w:r>
      <w:r w:rsidR="00837A0A">
        <w:rPr>
          <w:rFonts w:ascii="Times New Roman" w:eastAsia="Times New Roman" w:hAnsi="Times New Roman"/>
          <w:sz w:val="24"/>
          <w:szCs w:val="24"/>
        </w:rPr>
        <w:t xml:space="preserve">program </w:t>
      </w:r>
      <w:r w:rsidRPr="009D313C">
        <w:rPr>
          <w:rFonts w:ascii="Times New Roman" w:eastAsia="Times New Roman" w:hAnsi="Times New Roman"/>
          <w:sz w:val="24"/>
          <w:szCs w:val="24"/>
        </w:rPr>
        <w:t>will require each country or program networks to report quarterly on activity status to the program coordinator. The program coordinator will review the reports to identify completed activities and to check that an appropriate record is on file. The review will also note which activities are behind schedule according to the annual plan and seek clarification if none is contained in the quarterly reports. Country reports should show a management strategy for any activity behind schedule. A standard template will be used for this M&amp;E.</w:t>
      </w:r>
      <w:r w:rsidRPr="009D313C">
        <w:rPr>
          <w:rFonts w:ascii="Times New Roman" w:eastAsia="Times New Roman" w:hAnsi="Times New Roman"/>
          <w:color w:val="0070C0"/>
        </w:rPr>
        <w:t> </w:t>
      </w:r>
    </w:p>
    <w:p w:rsidR="002F52F8" w:rsidRPr="00857484" w:rsidRDefault="00D467B8" w:rsidP="002F52F8">
      <w:pPr>
        <w:spacing w:before="100" w:beforeAutospacing="1" w:after="100" w:afterAutospacing="1" w:line="240" w:lineRule="auto"/>
        <w:rPr>
          <w:rFonts w:ascii="Times New Roman" w:eastAsia="Times New Roman" w:hAnsi="Times New Roman"/>
          <w:sz w:val="24"/>
          <w:szCs w:val="24"/>
        </w:rPr>
      </w:pPr>
      <w:r w:rsidRPr="009D313C">
        <w:rPr>
          <w:rFonts w:ascii="Times New Roman" w:eastAsia="Times New Roman" w:hAnsi="Times New Roman"/>
          <w:sz w:val="24"/>
          <w:szCs w:val="24"/>
        </w:rPr>
        <w:t>Six-monthly workshops and/or meetings of the Steering Committee will be undertaken to review the collection of performance data and to identify any areas where particular problems or successes are evident. </w:t>
      </w:r>
    </w:p>
    <w:p w:rsidR="002F52F8" w:rsidRPr="00857484" w:rsidRDefault="00D467B8" w:rsidP="002F52F8">
      <w:pPr>
        <w:spacing w:before="100" w:beforeAutospacing="1" w:after="100" w:afterAutospacing="1" w:line="240" w:lineRule="auto"/>
        <w:rPr>
          <w:rFonts w:ascii="Times New Roman" w:hAnsi="Times New Roman"/>
          <w:sz w:val="24"/>
          <w:szCs w:val="24"/>
        </w:rPr>
      </w:pPr>
      <w:r w:rsidRPr="009D313C">
        <w:rPr>
          <w:rFonts w:ascii="Times New Roman" w:eastAsia="Times New Roman" w:hAnsi="Times New Roman"/>
          <w:sz w:val="24"/>
          <w:szCs w:val="24"/>
        </w:rPr>
        <w:lastRenderedPageBreak/>
        <w:t xml:space="preserve">Donors to MEKARN II </w:t>
      </w:r>
      <w:r w:rsidR="00837A0A">
        <w:rPr>
          <w:rFonts w:ascii="Times New Roman" w:eastAsia="Times New Roman" w:hAnsi="Times New Roman"/>
          <w:sz w:val="24"/>
          <w:szCs w:val="24"/>
        </w:rPr>
        <w:t>program</w:t>
      </w:r>
      <w:r w:rsidR="00DD4FCC">
        <w:rPr>
          <w:rFonts w:ascii="Times New Roman" w:eastAsia="Times New Roman" w:hAnsi="Times New Roman"/>
          <w:sz w:val="24"/>
          <w:szCs w:val="24"/>
        </w:rPr>
        <w:t xml:space="preserve"> </w:t>
      </w:r>
      <w:r w:rsidRPr="009D313C">
        <w:rPr>
          <w:rFonts w:ascii="Times New Roman" w:eastAsia="Times New Roman" w:hAnsi="Times New Roman"/>
          <w:sz w:val="24"/>
          <w:szCs w:val="24"/>
        </w:rPr>
        <w:t>will conduct a separate peer review of progress through an independently contracted Program Monitoring and Review Group. That group will provide a peer assessment of output and outcome level progress and make recommendations on future directions. </w:t>
      </w:r>
    </w:p>
    <w:p w:rsidR="002F52F8" w:rsidRPr="00857484" w:rsidRDefault="00D467B8" w:rsidP="002F52F8">
      <w:pPr>
        <w:pStyle w:val="Heading1"/>
        <w:rPr>
          <w:rFonts w:ascii="Times New Roman" w:hAnsi="Times New Roman" w:cs="Times New Roman"/>
        </w:rPr>
      </w:pPr>
      <w:bookmarkStart w:id="47" w:name="_Toc331055136"/>
      <w:bookmarkStart w:id="48" w:name="_Toc388024928"/>
      <w:r w:rsidRPr="009D313C">
        <w:rPr>
          <w:rFonts w:ascii="Times New Roman" w:hAnsi="Times New Roman" w:cs="Times New Roman"/>
        </w:rPr>
        <w:t>Partnership</w:t>
      </w:r>
      <w:bookmarkEnd w:id="47"/>
      <w:bookmarkEnd w:id="48"/>
    </w:p>
    <w:p w:rsidR="002F52F8" w:rsidRPr="00857484" w:rsidRDefault="00D467B8" w:rsidP="002F52F8">
      <w:pPr>
        <w:spacing w:after="0" w:line="240" w:lineRule="auto"/>
        <w:rPr>
          <w:rFonts w:ascii="Times New Roman" w:hAnsi="Times New Roman"/>
          <w:sz w:val="24"/>
          <w:szCs w:val="24"/>
        </w:rPr>
      </w:pPr>
      <w:r w:rsidRPr="009D313C">
        <w:rPr>
          <w:rFonts w:ascii="Times New Roman" w:hAnsi="Times New Roman"/>
          <w:sz w:val="24"/>
          <w:szCs w:val="24"/>
        </w:rPr>
        <w:t>The project will collaborate with several universities and research institutes in the region. In addition, there are opportunities for linking with related research and development projects in the region, following the experiences developed during MEKARN I. Project activities will include partnerships with private enterprises (eg: in design and construction of downdraft gasifiers for electricity production and of updraft gasifier stoves for cooking).</w:t>
      </w:r>
      <w:r w:rsidR="00B41A1F">
        <w:rPr>
          <w:rFonts w:ascii="Times New Roman" w:hAnsi="Times New Roman"/>
          <w:sz w:val="24"/>
          <w:szCs w:val="24"/>
        </w:rPr>
        <w:t xml:space="preserve"> Besides the existing collaborating countries of </w:t>
      </w:r>
      <w:r w:rsidR="00EF2152">
        <w:rPr>
          <w:rFonts w:ascii="Times New Roman" w:hAnsi="Times New Roman"/>
          <w:sz w:val="24"/>
          <w:szCs w:val="24"/>
        </w:rPr>
        <w:t xml:space="preserve">the </w:t>
      </w:r>
      <w:r w:rsidR="00B41A1F">
        <w:rPr>
          <w:rFonts w:ascii="Times New Roman" w:hAnsi="Times New Roman"/>
          <w:sz w:val="24"/>
          <w:szCs w:val="24"/>
        </w:rPr>
        <w:t>previous MEKARN</w:t>
      </w:r>
      <w:r w:rsidR="00EF2152">
        <w:rPr>
          <w:rFonts w:ascii="Times New Roman" w:hAnsi="Times New Roman"/>
          <w:sz w:val="24"/>
          <w:szCs w:val="24"/>
        </w:rPr>
        <w:t xml:space="preserve"> I</w:t>
      </w:r>
      <w:r w:rsidR="00B41A1F">
        <w:rPr>
          <w:rFonts w:ascii="Times New Roman" w:hAnsi="Times New Roman"/>
          <w:sz w:val="24"/>
          <w:szCs w:val="24"/>
        </w:rPr>
        <w:t xml:space="preserve"> program, Myanmar can be the country</w:t>
      </w:r>
      <w:r w:rsidR="004D64C1">
        <w:rPr>
          <w:rFonts w:ascii="Times New Roman" w:hAnsi="Times New Roman"/>
          <w:sz w:val="24"/>
          <w:szCs w:val="24"/>
        </w:rPr>
        <w:t xml:space="preserve"> with the potential</w:t>
      </w:r>
      <w:r w:rsidR="00B41A1F">
        <w:rPr>
          <w:rFonts w:ascii="Times New Roman" w:hAnsi="Times New Roman"/>
          <w:sz w:val="24"/>
          <w:szCs w:val="24"/>
        </w:rPr>
        <w:t xml:space="preserve"> to benefit from</w:t>
      </w:r>
      <w:r w:rsidR="004D64C1">
        <w:rPr>
          <w:rFonts w:ascii="Times New Roman" w:hAnsi="Times New Roman"/>
          <w:sz w:val="24"/>
          <w:szCs w:val="24"/>
        </w:rPr>
        <w:t xml:space="preserve"> the</w:t>
      </w:r>
      <w:r w:rsidR="00B41A1F">
        <w:rPr>
          <w:rFonts w:ascii="Times New Roman" w:hAnsi="Times New Roman"/>
          <w:sz w:val="24"/>
          <w:szCs w:val="24"/>
        </w:rPr>
        <w:t xml:space="preserve"> MEKARN II program. </w:t>
      </w:r>
    </w:p>
    <w:p w:rsidR="00070782" w:rsidRPr="009D313C" w:rsidRDefault="00D467B8" w:rsidP="00DA3C53">
      <w:pPr>
        <w:pStyle w:val="Heading1"/>
        <w:rPr>
          <w:rFonts w:ascii="Times New Roman" w:hAnsi="Times New Roman" w:cs="Times New Roman"/>
        </w:rPr>
      </w:pPr>
      <w:bookmarkStart w:id="49" w:name="_Toc388024929"/>
      <w:r w:rsidRPr="009D313C">
        <w:rPr>
          <w:rFonts w:ascii="Times New Roman" w:hAnsi="Times New Roman" w:cs="Times New Roman"/>
        </w:rPr>
        <w:t>Program  management and governance</w:t>
      </w:r>
      <w:bookmarkEnd w:id="49"/>
    </w:p>
    <w:p w:rsidR="00010F1E" w:rsidRPr="00857484" w:rsidRDefault="00463AE2" w:rsidP="00195F7D">
      <w:pPr>
        <w:spacing w:after="0" w:line="240" w:lineRule="auto"/>
        <w:rPr>
          <w:rFonts w:ascii="Times New Roman" w:hAnsi="Times New Roman"/>
          <w:sz w:val="24"/>
          <w:szCs w:val="24"/>
        </w:rPr>
      </w:pPr>
      <w:r w:rsidRPr="00857484">
        <w:rPr>
          <w:rFonts w:ascii="Times New Roman" w:hAnsi="Times New Roman"/>
          <w:sz w:val="24"/>
          <w:szCs w:val="24"/>
        </w:rPr>
        <w:t>The Program</w:t>
      </w:r>
      <w:r w:rsidR="00010F1E" w:rsidRPr="00857484">
        <w:rPr>
          <w:rFonts w:ascii="Times New Roman" w:hAnsi="Times New Roman"/>
          <w:sz w:val="24"/>
          <w:szCs w:val="24"/>
        </w:rPr>
        <w:t xml:space="preserve"> Management and Governance will</w:t>
      </w:r>
      <w:r w:rsidR="00DD4FCC">
        <w:rPr>
          <w:rFonts w:ascii="Times New Roman" w:hAnsi="Times New Roman"/>
          <w:sz w:val="24"/>
          <w:szCs w:val="24"/>
        </w:rPr>
        <w:t xml:space="preserve"> </w:t>
      </w:r>
      <w:r w:rsidR="00010F1E" w:rsidRPr="00857484">
        <w:rPr>
          <w:rFonts w:ascii="Times New Roman" w:hAnsi="Times New Roman"/>
          <w:sz w:val="24"/>
          <w:szCs w:val="24"/>
        </w:rPr>
        <w:t xml:space="preserve">be the responsibility of the Steering Committee, supported by the </w:t>
      </w:r>
      <w:r w:rsidRPr="00857484">
        <w:rPr>
          <w:rFonts w:ascii="Times New Roman" w:hAnsi="Times New Roman"/>
          <w:sz w:val="24"/>
          <w:szCs w:val="24"/>
        </w:rPr>
        <w:t>Program</w:t>
      </w:r>
      <w:r w:rsidR="00010F1E" w:rsidRPr="00857484">
        <w:rPr>
          <w:rFonts w:ascii="Times New Roman" w:hAnsi="Times New Roman"/>
          <w:sz w:val="24"/>
          <w:szCs w:val="24"/>
        </w:rPr>
        <w:t xml:space="preserve"> Management committee, the </w:t>
      </w:r>
      <w:r w:rsidR="004D64C1" w:rsidRPr="00857484">
        <w:rPr>
          <w:rFonts w:ascii="Times New Roman" w:hAnsi="Times New Roman"/>
          <w:sz w:val="24"/>
          <w:szCs w:val="24"/>
        </w:rPr>
        <w:t>Technical</w:t>
      </w:r>
      <w:r w:rsidR="00DD4FCC">
        <w:rPr>
          <w:rFonts w:ascii="Times New Roman" w:hAnsi="Times New Roman"/>
          <w:sz w:val="24"/>
          <w:szCs w:val="24"/>
        </w:rPr>
        <w:t xml:space="preserve"> </w:t>
      </w:r>
      <w:r w:rsidR="00010F1E" w:rsidRPr="00857484">
        <w:rPr>
          <w:rFonts w:ascii="Times New Roman" w:hAnsi="Times New Roman"/>
          <w:sz w:val="24"/>
          <w:szCs w:val="24"/>
        </w:rPr>
        <w:t>Working Group and the Research</w:t>
      </w:r>
      <w:r w:rsidR="00DD4FCC">
        <w:rPr>
          <w:rFonts w:ascii="Times New Roman" w:hAnsi="Times New Roman"/>
          <w:sz w:val="24"/>
          <w:szCs w:val="24"/>
        </w:rPr>
        <w:t xml:space="preserve"> </w:t>
      </w:r>
      <w:r w:rsidR="00010F1E" w:rsidRPr="00857484">
        <w:rPr>
          <w:rFonts w:ascii="Times New Roman" w:hAnsi="Times New Roman"/>
          <w:sz w:val="24"/>
          <w:szCs w:val="24"/>
        </w:rPr>
        <w:t>Evaluation group</w:t>
      </w:r>
      <w:r w:rsidR="002F52F8" w:rsidRPr="00857484">
        <w:rPr>
          <w:rFonts w:ascii="Times New Roman" w:hAnsi="Times New Roman"/>
          <w:sz w:val="24"/>
          <w:szCs w:val="24"/>
        </w:rPr>
        <w:t xml:space="preserve"> (see</w:t>
      </w:r>
      <w:r w:rsidR="00DD4FCC">
        <w:rPr>
          <w:rFonts w:ascii="Times New Roman" w:hAnsi="Times New Roman"/>
          <w:sz w:val="24"/>
          <w:szCs w:val="24"/>
        </w:rPr>
        <w:t xml:space="preserve"> </w:t>
      </w:r>
      <w:r w:rsidR="00010F1E" w:rsidRPr="00857484">
        <w:rPr>
          <w:rFonts w:ascii="Times New Roman" w:hAnsi="Times New Roman"/>
          <w:sz w:val="24"/>
          <w:szCs w:val="24"/>
        </w:rPr>
        <w:t>Diagram 1).</w:t>
      </w:r>
    </w:p>
    <w:p w:rsidR="00010F1E" w:rsidRPr="00857484" w:rsidRDefault="00010F1E" w:rsidP="00195F7D">
      <w:pPr>
        <w:spacing w:after="0" w:line="240" w:lineRule="auto"/>
        <w:rPr>
          <w:rFonts w:ascii="Times New Roman" w:hAnsi="Times New Roman"/>
          <w:sz w:val="24"/>
          <w:szCs w:val="24"/>
        </w:rPr>
      </w:pPr>
    </w:p>
    <w:p w:rsidR="00195F7D" w:rsidRPr="00857484" w:rsidRDefault="002040F8" w:rsidP="00195F7D">
      <w:pPr>
        <w:spacing w:after="0" w:line="240" w:lineRule="auto"/>
        <w:rPr>
          <w:rFonts w:ascii="Times New Roman" w:hAnsi="Times New Roman"/>
          <w:sz w:val="24"/>
          <w:szCs w:val="24"/>
        </w:rPr>
      </w:pPr>
      <w:r w:rsidRPr="00857484">
        <w:rPr>
          <w:rFonts w:ascii="Times New Roman" w:hAnsi="Times New Roman"/>
          <w:sz w:val="24"/>
          <w:szCs w:val="24"/>
        </w:rPr>
        <w:t xml:space="preserve">Regional </w:t>
      </w:r>
      <w:r w:rsidR="00463AE2" w:rsidRPr="00857484">
        <w:rPr>
          <w:rFonts w:ascii="Times New Roman" w:hAnsi="Times New Roman"/>
          <w:sz w:val="24"/>
          <w:szCs w:val="24"/>
        </w:rPr>
        <w:t>program</w:t>
      </w:r>
      <w:r w:rsidR="00DD4FCC">
        <w:rPr>
          <w:rFonts w:ascii="Times New Roman" w:hAnsi="Times New Roman"/>
          <w:sz w:val="24"/>
          <w:szCs w:val="24"/>
        </w:rPr>
        <w:t xml:space="preserve"> </w:t>
      </w:r>
      <w:r w:rsidR="00F72A46" w:rsidRPr="00857484">
        <w:rPr>
          <w:rFonts w:ascii="Times New Roman" w:hAnsi="Times New Roman"/>
          <w:sz w:val="24"/>
          <w:szCs w:val="24"/>
        </w:rPr>
        <w:t>activities will be co</w:t>
      </w:r>
      <w:r w:rsidRPr="00857484">
        <w:rPr>
          <w:rFonts w:ascii="Times New Roman" w:hAnsi="Times New Roman"/>
          <w:sz w:val="24"/>
          <w:szCs w:val="24"/>
        </w:rPr>
        <w:t>ordinated from Nong Lam Un</w:t>
      </w:r>
      <w:r w:rsidR="00137D36" w:rsidRPr="00857484">
        <w:rPr>
          <w:rFonts w:ascii="Times New Roman" w:hAnsi="Times New Roman"/>
          <w:sz w:val="24"/>
          <w:szCs w:val="24"/>
        </w:rPr>
        <w:t>iversity in HCMC, Vietnam</w:t>
      </w:r>
      <w:r w:rsidR="00D467B8" w:rsidRPr="009D313C">
        <w:rPr>
          <w:rFonts w:ascii="Times New Roman" w:hAnsi="Times New Roman"/>
          <w:sz w:val="24"/>
          <w:szCs w:val="24"/>
        </w:rPr>
        <w:t xml:space="preserve"> with the exception of the PhD training component which will be coordinated by SLU. </w:t>
      </w:r>
      <w:r w:rsidR="00B9257F">
        <w:rPr>
          <w:rFonts w:ascii="Times New Roman" w:hAnsi="Times New Roman"/>
          <w:sz w:val="24"/>
          <w:szCs w:val="24"/>
        </w:rPr>
        <w:t>The coordinators will have ongoing contact and discuss via e-mail or Skype</w:t>
      </w:r>
      <w:r w:rsidR="00DD4FCC">
        <w:rPr>
          <w:rFonts w:ascii="Times New Roman" w:hAnsi="Times New Roman"/>
          <w:sz w:val="24"/>
          <w:szCs w:val="24"/>
        </w:rPr>
        <w:t xml:space="preserve"> </w:t>
      </w:r>
      <w:r w:rsidR="00B9257F">
        <w:rPr>
          <w:rFonts w:ascii="Times New Roman" w:hAnsi="Times New Roman"/>
          <w:sz w:val="24"/>
          <w:szCs w:val="24"/>
        </w:rPr>
        <w:t>whenever it is needed to solve any problem that</w:t>
      </w:r>
      <w:r w:rsidR="00DD4FCC">
        <w:rPr>
          <w:rFonts w:ascii="Times New Roman" w:hAnsi="Times New Roman"/>
          <w:sz w:val="24"/>
          <w:szCs w:val="24"/>
        </w:rPr>
        <w:t xml:space="preserve"> </w:t>
      </w:r>
      <w:r w:rsidR="00B9257F">
        <w:rPr>
          <w:rFonts w:ascii="Times New Roman" w:hAnsi="Times New Roman"/>
          <w:sz w:val="24"/>
          <w:szCs w:val="24"/>
        </w:rPr>
        <w:t>might occur</w:t>
      </w:r>
      <w:r w:rsidR="00F725D3">
        <w:rPr>
          <w:rFonts w:ascii="Times New Roman" w:hAnsi="Times New Roman"/>
          <w:sz w:val="24"/>
          <w:szCs w:val="24"/>
        </w:rPr>
        <w:t xml:space="preserve"> but also on the ongoing training</w:t>
      </w:r>
      <w:r w:rsidR="00B9257F">
        <w:rPr>
          <w:rFonts w:ascii="Times New Roman" w:hAnsi="Times New Roman"/>
          <w:sz w:val="24"/>
          <w:szCs w:val="24"/>
        </w:rPr>
        <w:t>.</w:t>
      </w:r>
    </w:p>
    <w:p w:rsidR="002C1839" w:rsidRPr="009D313C" w:rsidRDefault="00D467B8" w:rsidP="00DA3C53">
      <w:pPr>
        <w:pStyle w:val="Heading2"/>
        <w:rPr>
          <w:rFonts w:ascii="Times New Roman" w:hAnsi="Times New Roman" w:cs="Times New Roman"/>
        </w:rPr>
      </w:pPr>
      <w:bookmarkStart w:id="50" w:name="_Toc388024930"/>
      <w:r w:rsidRPr="009D313C">
        <w:rPr>
          <w:rFonts w:ascii="Times New Roman" w:hAnsi="Times New Roman" w:cs="Times New Roman"/>
        </w:rPr>
        <w:t>Steering committee</w:t>
      </w:r>
      <w:bookmarkEnd w:id="50"/>
    </w:p>
    <w:p w:rsidR="00857484" w:rsidRDefault="002F52F8" w:rsidP="004D64C1">
      <w:pPr>
        <w:spacing w:after="0" w:line="240" w:lineRule="auto"/>
        <w:rPr>
          <w:rFonts w:ascii="Times New Roman" w:hAnsi="Times New Roman"/>
          <w:sz w:val="24"/>
          <w:szCs w:val="24"/>
        </w:rPr>
      </w:pPr>
      <w:r w:rsidRPr="00857484">
        <w:rPr>
          <w:rFonts w:ascii="Times New Roman" w:hAnsi="Times New Roman"/>
          <w:sz w:val="24"/>
          <w:szCs w:val="24"/>
        </w:rPr>
        <w:t xml:space="preserve">Overall guidance of the program activities will be the responsibility of a Steering Committee to ensure the accountability and transparency of the program. </w:t>
      </w:r>
    </w:p>
    <w:p w:rsidR="004D64C1" w:rsidRPr="009D313C" w:rsidRDefault="004D64C1" w:rsidP="004D64C1">
      <w:pPr>
        <w:spacing w:after="0" w:line="240" w:lineRule="auto"/>
        <w:rPr>
          <w:rFonts w:ascii="Times New Roman" w:hAnsi="Times New Roman"/>
        </w:rPr>
      </w:pPr>
    </w:p>
    <w:p w:rsidR="002F52F8" w:rsidRPr="00857484" w:rsidRDefault="00DA3C53" w:rsidP="00195F7D">
      <w:pPr>
        <w:spacing w:after="0" w:line="240" w:lineRule="auto"/>
        <w:rPr>
          <w:rFonts w:ascii="Times New Roman" w:hAnsi="Times New Roman"/>
          <w:sz w:val="24"/>
          <w:szCs w:val="24"/>
        </w:rPr>
      </w:pPr>
      <w:r w:rsidRPr="00857484">
        <w:rPr>
          <w:rFonts w:ascii="Times New Roman" w:hAnsi="Times New Roman"/>
          <w:sz w:val="24"/>
          <w:szCs w:val="24"/>
        </w:rPr>
        <w:t>The</w:t>
      </w:r>
      <w:r w:rsidR="00E0114C" w:rsidRPr="00857484">
        <w:rPr>
          <w:rFonts w:ascii="Times New Roman" w:hAnsi="Times New Roman"/>
          <w:sz w:val="24"/>
          <w:szCs w:val="24"/>
        </w:rPr>
        <w:t xml:space="preserve"> steering committee</w:t>
      </w:r>
      <w:r w:rsidR="00DD4FCC">
        <w:rPr>
          <w:rFonts w:ascii="Times New Roman" w:hAnsi="Times New Roman"/>
          <w:sz w:val="24"/>
          <w:szCs w:val="24"/>
        </w:rPr>
        <w:t xml:space="preserve"> </w:t>
      </w:r>
      <w:r w:rsidR="005D4CE5" w:rsidRPr="00857484">
        <w:rPr>
          <w:rFonts w:ascii="Times New Roman" w:hAnsi="Times New Roman"/>
          <w:sz w:val="24"/>
          <w:szCs w:val="24"/>
        </w:rPr>
        <w:t xml:space="preserve">will include representatives from </w:t>
      </w:r>
      <w:r w:rsidR="00B41A1F">
        <w:rPr>
          <w:rFonts w:ascii="Times New Roman" w:hAnsi="Times New Roman"/>
          <w:sz w:val="24"/>
          <w:szCs w:val="24"/>
        </w:rPr>
        <w:t xml:space="preserve">collaborating </w:t>
      </w:r>
      <w:r w:rsidR="005D4CE5" w:rsidRPr="00857484">
        <w:rPr>
          <w:rFonts w:ascii="Times New Roman" w:hAnsi="Times New Roman"/>
          <w:sz w:val="24"/>
          <w:szCs w:val="24"/>
        </w:rPr>
        <w:t xml:space="preserve">countries, </w:t>
      </w:r>
      <w:r w:rsidR="00E0114C" w:rsidRPr="00857484">
        <w:rPr>
          <w:rFonts w:ascii="Times New Roman" w:hAnsi="Times New Roman"/>
          <w:sz w:val="24"/>
          <w:szCs w:val="24"/>
        </w:rPr>
        <w:t>the coordinators and representatives of the major collaborating organizations and stakeholders</w:t>
      </w:r>
      <w:r w:rsidR="005D4CE5" w:rsidRPr="00857484">
        <w:rPr>
          <w:rFonts w:ascii="Times New Roman" w:hAnsi="Times New Roman"/>
          <w:sz w:val="24"/>
          <w:szCs w:val="24"/>
        </w:rPr>
        <w:t>,</w:t>
      </w:r>
      <w:r w:rsidR="00E0114C" w:rsidRPr="00857484">
        <w:rPr>
          <w:rFonts w:ascii="Times New Roman" w:hAnsi="Times New Roman"/>
          <w:sz w:val="24"/>
          <w:szCs w:val="24"/>
        </w:rPr>
        <w:t xml:space="preserve"> and chair</w:t>
      </w:r>
      <w:r w:rsidR="00DD4FCC">
        <w:rPr>
          <w:rFonts w:ascii="Times New Roman" w:hAnsi="Times New Roman"/>
          <w:sz w:val="24"/>
          <w:szCs w:val="24"/>
        </w:rPr>
        <w:t xml:space="preserve"> </w:t>
      </w:r>
      <w:r w:rsidR="00E0114C" w:rsidRPr="00857484">
        <w:rPr>
          <w:rFonts w:ascii="Times New Roman" w:hAnsi="Times New Roman"/>
          <w:sz w:val="24"/>
          <w:szCs w:val="24"/>
        </w:rPr>
        <w:t xml:space="preserve">persons from the </w:t>
      </w:r>
      <w:r w:rsidR="00463AE2" w:rsidRPr="00857484">
        <w:rPr>
          <w:rFonts w:ascii="Times New Roman" w:hAnsi="Times New Roman"/>
          <w:sz w:val="24"/>
          <w:szCs w:val="24"/>
        </w:rPr>
        <w:t>program</w:t>
      </w:r>
      <w:r w:rsidR="00E0114C" w:rsidRPr="00857484">
        <w:rPr>
          <w:rFonts w:ascii="Times New Roman" w:hAnsi="Times New Roman"/>
          <w:sz w:val="24"/>
          <w:szCs w:val="24"/>
        </w:rPr>
        <w:t xml:space="preserve"> management committee and technical groups. </w:t>
      </w:r>
      <w:r w:rsidR="002F52F8" w:rsidRPr="00857484">
        <w:rPr>
          <w:rFonts w:ascii="Times New Roman" w:hAnsi="Times New Roman"/>
          <w:sz w:val="24"/>
          <w:szCs w:val="24"/>
        </w:rPr>
        <w:t>Representatives from women’s organizations will be included in the steering committee to ensure gender equality in the program.</w:t>
      </w:r>
      <w:r w:rsidR="006B76A5">
        <w:rPr>
          <w:rFonts w:ascii="Times New Roman" w:hAnsi="Times New Roman"/>
          <w:sz w:val="24"/>
          <w:szCs w:val="24"/>
        </w:rPr>
        <w:t xml:space="preserve"> MEKARN II program will produce a </w:t>
      </w:r>
      <w:r w:rsidR="006B76A5">
        <w:rPr>
          <w:rFonts w:ascii="Times New Roman" w:hAnsi="Times New Roman"/>
          <w:sz w:val="24"/>
          <w:szCs w:val="24"/>
        </w:rPr>
        <w:lastRenderedPageBreak/>
        <w:t>gender policy with the consultation of gender expertise and Sida.</w:t>
      </w:r>
      <w:r w:rsidR="002F52F8" w:rsidRPr="00857484">
        <w:rPr>
          <w:rFonts w:ascii="Times New Roman" w:hAnsi="Times New Roman"/>
          <w:sz w:val="24"/>
          <w:szCs w:val="24"/>
        </w:rPr>
        <w:t xml:space="preserve"> A representative of the funding agencies supporting the program will be invited to the steering committee meetings.</w:t>
      </w:r>
    </w:p>
    <w:p w:rsidR="002F52F8" w:rsidRPr="00857484" w:rsidRDefault="002F52F8" w:rsidP="00195F7D">
      <w:pPr>
        <w:spacing w:after="0" w:line="240" w:lineRule="auto"/>
        <w:rPr>
          <w:rFonts w:ascii="Times New Roman" w:hAnsi="Times New Roman"/>
          <w:sz w:val="24"/>
          <w:szCs w:val="24"/>
        </w:rPr>
      </w:pPr>
    </w:p>
    <w:p w:rsidR="005D4CE5"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The steering committee will meet twice a year to review the progress of country activities and approve the annual and semester work plan submitted by the regional coordinator. In addition the Steering Committee will respond to requests by the regional and country representatives.</w:t>
      </w:r>
    </w:p>
    <w:p w:rsidR="006D6968" w:rsidRPr="009D313C" w:rsidRDefault="00D467B8" w:rsidP="005D4CE5">
      <w:pPr>
        <w:pStyle w:val="Heading2"/>
        <w:rPr>
          <w:rFonts w:ascii="Times New Roman" w:hAnsi="Times New Roman" w:cs="Times New Roman"/>
        </w:rPr>
      </w:pPr>
      <w:bookmarkStart w:id="51" w:name="_Toc388024931"/>
      <w:r w:rsidRPr="009D313C">
        <w:rPr>
          <w:rFonts w:ascii="Times New Roman" w:hAnsi="Times New Roman" w:cs="Times New Roman"/>
        </w:rPr>
        <w:t xml:space="preserve">Program </w:t>
      </w:r>
      <w:r w:rsidR="00B41A1F">
        <w:rPr>
          <w:rFonts w:ascii="Times New Roman" w:hAnsi="Times New Roman" w:cs="Times New Roman"/>
        </w:rPr>
        <w:t>M</w:t>
      </w:r>
      <w:r w:rsidRPr="009D313C">
        <w:rPr>
          <w:rFonts w:ascii="Times New Roman" w:hAnsi="Times New Roman" w:cs="Times New Roman"/>
        </w:rPr>
        <w:t>anagement</w:t>
      </w:r>
      <w:r w:rsidR="00B41A1F">
        <w:rPr>
          <w:rFonts w:ascii="Times New Roman" w:hAnsi="Times New Roman" w:cs="Times New Roman"/>
        </w:rPr>
        <w:t xml:space="preserve"> Team </w:t>
      </w:r>
      <w:r w:rsidRPr="009D313C">
        <w:rPr>
          <w:rFonts w:ascii="Times New Roman" w:hAnsi="Times New Roman" w:cs="Times New Roman"/>
        </w:rPr>
        <w:t>(PM)</w:t>
      </w:r>
      <w:bookmarkEnd w:id="51"/>
    </w:p>
    <w:p w:rsidR="00991A1F" w:rsidRPr="00857484" w:rsidRDefault="004B4EA2" w:rsidP="00195F7D">
      <w:pPr>
        <w:spacing w:after="0" w:line="240" w:lineRule="auto"/>
        <w:rPr>
          <w:rFonts w:ascii="Times New Roman" w:hAnsi="Times New Roman"/>
          <w:sz w:val="24"/>
          <w:szCs w:val="24"/>
        </w:rPr>
      </w:pPr>
      <w:r w:rsidRPr="00857484">
        <w:rPr>
          <w:rFonts w:ascii="Times New Roman" w:hAnsi="Times New Roman"/>
          <w:sz w:val="24"/>
          <w:szCs w:val="24"/>
        </w:rPr>
        <w:t xml:space="preserve">A </w:t>
      </w:r>
      <w:r w:rsidR="00463AE2" w:rsidRPr="00857484">
        <w:rPr>
          <w:rFonts w:ascii="Times New Roman" w:hAnsi="Times New Roman"/>
          <w:sz w:val="24"/>
          <w:szCs w:val="24"/>
        </w:rPr>
        <w:t>program</w:t>
      </w:r>
      <w:r w:rsidR="00EC12EF" w:rsidRPr="00857484">
        <w:rPr>
          <w:rFonts w:ascii="Times New Roman" w:hAnsi="Times New Roman"/>
          <w:sz w:val="24"/>
          <w:szCs w:val="24"/>
        </w:rPr>
        <w:t xml:space="preserve"> management </w:t>
      </w:r>
      <w:r w:rsidR="00991A1F" w:rsidRPr="00857484">
        <w:rPr>
          <w:rFonts w:ascii="Times New Roman" w:hAnsi="Times New Roman"/>
          <w:sz w:val="24"/>
          <w:szCs w:val="24"/>
        </w:rPr>
        <w:t xml:space="preserve">team </w:t>
      </w:r>
      <w:r w:rsidRPr="00857484">
        <w:rPr>
          <w:rFonts w:ascii="Times New Roman" w:hAnsi="Times New Roman"/>
          <w:sz w:val="24"/>
          <w:szCs w:val="24"/>
        </w:rPr>
        <w:t>is</w:t>
      </w:r>
      <w:r w:rsidR="006B76A5">
        <w:rPr>
          <w:rFonts w:ascii="Times New Roman" w:hAnsi="Times New Roman"/>
          <w:sz w:val="24"/>
          <w:szCs w:val="24"/>
        </w:rPr>
        <w:t xml:space="preserve"> </w:t>
      </w:r>
      <w:r w:rsidR="00EC12EF" w:rsidRPr="00857484">
        <w:rPr>
          <w:rFonts w:ascii="Times New Roman" w:hAnsi="Times New Roman"/>
          <w:sz w:val="24"/>
          <w:szCs w:val="24"/>
        </w:rPr>
        <w:t xml:space="preserve">established </w:t>
      </w:r>
      <w:r w:rsidR="00991A1F" w:rsidRPr="00857484">
        <w:rPr>
          <w:rFonts w:ascii="Times New Roman" w:hAnsi="Times New Roman"/>
          <w:sz w:val="24"/>
          <w:szCs w:val="24"/>
        </w:rPr>
        <w:t>in the coordinating centre (Nong Lam University) and will comprise the Regional Coordinator</w:t>
      </w:r>
      <w:r w:rsidR="00DD4FCC">
        <w:rPr>
          <w:rFonts w:ascii="Times New Roman" w:hAnsi="Times New Roman"/>
          <w:sz w:val="24"/>
          <w:szCs w:val="24"/>
        </w:rPr>
        <w:t xml:space="preserve"> </w:t>
      </w:r>
      <w:r w:rsidR="00991A1F" w:rsidRPr="00857484">
        <w:rPr>
          <w:rFonts w:ascii="Times New Roman" w:hAnsi="Times New Roman"/>
          <w:sz w:val="24"/>
          <w:szCs w:val="24"/>
        </w:rPr>
        <w:t xml:space="preserve">and a financial </w:t>
      </w:r>
      <w:r w:rsidR="00BA5C68">
        <w:rPr>
          <w:rFonts w:ascii="Times New Roman" w:hAnsi="Times New Roman"/>
          <w:sz w:val="24"/>
          <w:szCs w:val="24"/>
        </w:rPr>
        <w:t xml:space="preserve">and administrative </w:t>
      </w:r>
      <w:r w:rsidR="00991A1F" w:rsidRPr="00857484">
        <w:rPr>
          <w:rFonts w:ascii="Times New Roman" w:hAnsi="Times New Roman"/>
          <w:sz w:val="24"/>
          <w:szCs w:val="24"/>
        </w:rPr>
        <w:t>assistant</w:t>
      </w:r>
      <w:r w:rsidR="00BA5C68">
        <w:rPr>
          <w:rFonts w:ascii="Times New Roman" w:hAnsi="Times New Roman"/>
          <w:sz w:val="24"/>
          <w:szCs w:val="24"/>
        </w:rPr>
        <w:t>.</w:t>
      </w:r>
      <w:r w:rsidR="00991A1F" w:rsidRPr="00857484">
        <w:rPr>
          <w:rFonts w:ascii="Times New Roman" w:hAnsi="Times New Roman"/>
          <w:sz w:val="24"/>
          <w:szCs w:val="24"/>
        </w:rPr>
        <w:t xml:space="preserve"> This team will execute the tasks assigned them by the Steering Committee.</w:t>
      </w:r>
    </w:p>
    <w:p w:rsidR="002F52F8" w:rsidRPr="00857484" w:rsidRDefault="00991A1F" w:rsidP="00D9503D">
      <w:pPr>
        <w:spacing w:after="0" w:line="240" w:lineRule="auto"/>
        <w:rPr>
          <w:rFonts w:ascii="Times New Roman" w:hAnsi="Times New Roman"/>
          <w:sz w:val="24"/>
          <w:szCs w:val="24"/>
        </w:rPr>
      </w:pPr>
      <w:r w:rsidRPr="00857484">
        <w:rPr>
          <w:rFonts w:ascii="Times New Roman" w:hAnsi="Times New Roman"/>
          <w:sz w:val="24"/>
          <w:szCs w:val="24"/>
        </w:rPr>
        <w:t>These tasks will include day to day management activities such as disperse</w:t>
      </w:r>
      <w:r w:rsidR="00D55C71">
        <w:rPr>
          <w:rFonts w:ascii="Times New Roman" w:hAnsi="Times New Roman"/>
          <w:sz w:val="24"/>
          <w:szCs w:val="24"/>
        </w:rPr>
        <w:t xml:space="preserve">ment </w:t>
      </w:r>
      <w:r w:rsidRPr="00857484">
        <w:rPr>
          <w:rFonts w:ascii="Times New Roman" w:hAnsi="Times New Roman"/>
          <w:sz w:val="24"/>
          <w:szCs w:val="24"/>
        </w:rPr>
        <w:t>of funds to collaborating institutions</w:t>
      </w:r>
      <w:r w:rsidR="00D55C71">
        <w:rPr>
          <w:rFonts w:ascii="Times New Roman" w:hAnsi="Times New Roman"/>
          <w:sz w:val="24"/>
          <w:szCs w:val="24"/>
        </w:rPr>
        <w:t xml:space="preserve"> </w:t>
      </w:r>
      <w:r w:rsidRPr="00857484">
        <w:rPr>
          <w:rFonts w:ascii="Times New Roman" w:hAnsi="Times New Roman"/>
          <w:sz w:val="24"/>
          <w:szCs w:val="24"/>
        </w:rPr>
        <w:t>in Cambodia, Lao PDR and Vietnam</w:t>
      </w:r>
      <w:r w:rsidR="009B4FEA" w:rsidRPr="00857484">
        <w:rPr>
          <w:rFonts w:ascii="Times New Roman" w:hAnsi="Times New Roman"/>
          <w:sz w:val="24"/>
          <w:szCs w:val="24"/>
        </w:rPr>
        <w:t xml:space="preserve">, </w:t>
      </w:r>
      <w:r w:rsidRPr="00857484">
        <w:rPr>
          <w:rFonts w:ascii="Times New Roman" w:hAnsi="Times New Roman"/>
          <w:sz w:val="24"/>
          <w:szCs w:val="24"/>
        </w:rPr>
        <w:t xml:space="preserve">coordination of visits by auditors and consultants, </w:t>
      </w:r>
      <w:r w:rsidR="009B4FEA" w:rsidRPr="00857484">
        <w:rPr>
          <w:rFonts w:ascii="Times New Roman" w:hAnsi="Times New Roman"/>
          <w:sz w:val="24"/>
          <w:szCs w:val="24"/>
        </w:rPr>
        <w:t xml:space="preserve">and </w:t>
      </w:r>
      <w:r w:rsidRPr="00857484">
        <w:rPr>
          <w:rFonts w:ascii="Times New Roman" w:hAnsi="Times New Roman"/>
          <w:sz w:val="24"/>
          <w:szCs w:val="24"/>
        </w:rPr>
        <w:t>arrangement and organization of meetings and conferences.</w:t>
      </w:r>
      <w:r w:rsidR="00D55C71">
        <w:rPr>
          <w:rFonts w:ascii="Times New Roman" w:hAnsi="Times New Roman"/>
          <w:sz w:val="24"/>
          <w:szCs w:val="24"/>
        </w:rPr>
        <w:t xml:space="preserve"> </w:t>
      </w:r>
      <w:r w:rsidR="00AF5F48" w:rsidRPr="00D467B8">
        <w:rPr>
          <w:rFonts w:ascii="Times New Roman" w:hAnsi="Times New Roman"/>
          <w:sz w:val="24"/>
          <w:szCs w:val="24"/>
        </w:rPr>
        <w:t>At this stage it is anticipated that the PMC will include 1-2 program leaders from each of the targeted countries. The PMCs will be in frequent contact with each other to develop work plans and budgets and to monitor progress.</w:t>
      </w:r>
      <w:r w:rsidR="00D55C71">
        <w:rPr>
          <w:rFonts w:ascii="Times New Roman" w:hAnsi="Times New Roman"/>
          <w:sz w:val="24"/>
          <w:szCs w:val="24"/>
        </w:rPr>
        <w:t xml:space="preserve"> </w:t>
      </w:r>
      <w:r w:rsidR="00AF5F48" w:rsidRPr="00D467B8">
        <w:rPr>
          <w:rFonts w:ascii="Times New Roman" w:hAnsi="Times New Roman"/>
          <w:sz w:val="24"/>
          <w:szCs w:val="24"/>
        </w:rPr>
        <w:t>The members of the PMC will be identified by the steering committee.</w:t>
      </w:r>
    </w:p>
    <w:p w:rsidR="002F52F8" w:rsidRPr="00857484" w:rsidRDefault="002F52F8" w:rsidP="00195F7D">
      <w:pPr>
        <w:spacing w:after="0" w:line="240" w:lineRule="auto"/>
        <w:rPr>
          <w:rFonts w:ascii="Times New Roman" w:hAnsi="Times New Roman"/>
          <w:sz w:val="24"/>
          <w:szCs w:val="24"/>
        </w:rPr>
      </w:pPr>
    </w:p>
    <w:p w:rsidR="0099179A" w:rsidRPr="009D313C" w:rsidRDefault="00D467B8" w:rsidP="005D4CE5">
      <w:pPr>
        <w:pStyle w:val="Heading2"/>
        <w:rPr>
          <w:rFonts w:ascii="Times New Roman" w:hAnsi="Times New Roman" w:cs="Times New Roman"/>
        </w:rPr>
      </w:pPr>
      <w:bookmarkStart w:id="52" w:name="_Toc388024932"/>
      <w:r w:rsidRPr="009D313C">
        <w:rPr>
          <w:rFonts w:ascii="Times New Roman" w:hAnsi="Times New Roman" w:cs="Times New Roman"/>
        </w:rPr>
        <w:t>Technical working groups (TWG)</w:t>
      </w:r>
      <w:bookmarkEnd w:id="52"/>
    </w:p>
    <w:p w:rsidR="000329AA" w:rsidRPr="00857484" w:rsidRDefault="00B94408" w:rsidP="000329AA">
      <w:pPr>
        <w:spacing w:after="0" w:line="240" w:lineRule="auto"/>
        <w:rPr>
          <w:rFonts w:ascii="Times New Roman" w:hAnsi="Times New Roman"/>
          <w:sz w:val="24"/>
          <w:szCs w:val="24"/>
        </w:rPr>
      </w:pPr>
      <w:r w:rsidRPr="00857484">
        <w:rPr>
          <w:rFonts w:ascii="Times New Roman" w:hAnsi="Times New Roman"/>
          <w:sz w:val="24"/>
          <w:szCs w:val="24"/>
        </w:rPr>
        <w:t xml:space="preserve">Groups with partners from each of the participating countries will be formed as required around </w:t>
      </w:r>
      <w:r w:rsidR="004D64C1">
        <w:rPr>
          <w:rFonts w:ascii="Times New Roman" w:hAnsi="Times New Roman"/>
          <w:sz w:val="24"/>
          <w:szCs w:val="24"/>
        </w:rPr>
        <w:t>the</w:t>
      </w:r>
      <w:r w:rsidR="006B76A5">
        <w:rPr>
          <w:rFonts w:ascii="Times New Roman" w:hAnsi="Times New Roman"/>
          <w:sz w:val="24"/>
          <w:szCs w:val="24"/>
        </w:rPr>
        <w:t xml:space="preserve"> </w:t>
      </w:r>
      <w:r w:rsidRPr="00857484">
        <w:rPr>
          <w:rFonts w:ascii="Times New Roman" w:hAnsi="Times New Roman"/>
          <w:sz w:val="24"/>
          <w:szCs w:val="24"/>
        </w:rPr>
        <w:t>objective</w:t>
      </w:r>
      <w:r w:rsidR="00195F7D" w:rsidRPr="00857484">
        <w:rPr>
          <w:rFonts w:ascii="Times New Roman" w:hAnsi="Times New Roman"/>
          <w:sz w:val="24"/>
          <w:szCs w:val="24"/>
        </w:rPr>
        <w:t>s</w:t>
      </w:r>
      <w:r w:rsidR="00BA5C68">
        <w:rPr>
          <w:rFonts w:ascii="Times New Roman" w:hAnsi="Times New Roman"/>
          <w:sz w:val="24"/>
          <w:szCs w:val="24"/>
        </w:rPr>
        <w:t>. It is plan</w:t>
      </w:r>
      <w:r w:rsidR="004D64C1">
        <w:rPr>
          <w:rFonts w:ascii="Times New Roman" w:hAnsi="Times New Roman"/>
          <w:sz w:val="24"/>
          <w:szCs w:val="24"/>
        </w:rPr>
        <w:t>ned</w:t>
      </w:r>
      <w:r w:rsidR="00BA5C68">
        <w:rPr>
          <w:rFonts w:ascii="Times New Roman" w:hAnsi="Times New Roman"/>
          <w:sz w:val="24"/>
          <w:szCs w:val="24"/>
        </w:rPr>
        <w:t xml:space="preserve"> to have two technical working groups of which TWG1 will be responsible for the objectives 1, 2 and 5 and TWG2 will be working on objectives 3, 4 and 5</w:t>
      </w:r>
      <w:r w:rsidRPr="00857484">
        <w:rPr>
          <w:rFonts w:ascii="Times New Roman" w:hAnsi="Times New Roman"/>
          <w:sz w:val="24"/>
          <w:szCs w:val="24"/>
        </w:rPr>
        <w:t xml:space="preserve"> (see Log Frame). </w:t>
      </w:r>
      <w:r w:rsidR="00AF5F48">
        <w:rPr>
          <w:rFonts w:ascii="Times New Roman" w:hAnsi="Times New Roman"/>
          <w:sz w:val="24"/>
          <w:szCs w:val="24"/>
        </w:rPr>
        <w:t xml:space="preserve">The TWGs will have representatives from the collaborating countries and they can be 5-10 people with interest in the subject but they will be led by an experienced person. </w:t>
      </w:r>
      <w:r w:rsidR="00D54612" w:rsidRPr="00857484">
        <w:rPr>
          <w:rFonts w:ascii="Times New Roman" w:hAnsi="Times New Roman"/>
          <w:sz w:val="24"/>
          <w:szCs w:val="24"/>
        </w:rPr>
        <w:t>The TG</w:t>
      </w:r>
      <w:r w:rsidR="000329AA" w:rsidRPr="00857484">
        <w:rPr>
          <w:rFonts w:ascii="Times New Roman" w:hAnsi="Times New Roman"/>
          <w:sz w:val="24"/>
          <w:szCs w:val="24"/>
        </w:rPr>
        <w:t>W</w:t>
      </w:r>
      <w:r w:rsidR="001D4416" w:rsidRPr="00857484">
        <w:rPr>
          <w:rFonts w:ascii="Times New Roman" w:hAnsi="Times New Roman"/>
          <w:sz w:val="24"/>
          <w:szCs w:val="24"/>
        </w:rPr>
        <w:t xml:space="preserve"> will </w:t>
      </w:r>
      <w:r w:rsidR="00AF5F48">
        <w:rPr>
          <w:rFonts w:ascii="Times New Roman" w:hAnsi="Times New Roman"/>
          <w:sz w:val="24"/>
          <w:szCs w:val="24"/>
        </w:rPr>
        <w:t xml:space="preserve">meet to </w:t>
      </w:r>
      <w:r w:rsidR="00BA5C68">
        <w:rPr>
          <w:rFonts w:ascii="Times New Roman" w:hAnsi="Times New Roman"/>
          <w:sz w:val="24"/>
          <w:szCs w:val="24"/>
        </w:rPr>
        <w:t xml:space="preserve">discuss once to twice annually </w:t>
      </w:r>
      <w:r w:rsidR="00AF5F48">
        <w:rPr>
          <w:rFonts w:ascii="Times New Roman" w:hAnsi="Times New Roman"/>
          <w:sz w:val="24"/>
          <w:szCs w:val="24"/>
        </w:rPr>
        <w:t xml:space="preserve">through face to face meeting but they can also discuss through teleconference. </w:t>
      </w:r>
      <w:r w:rsidR="003B05A1" w:rsidRPr="00857484">
        <w:rPr>
          <w:rFonts w:ascii="Times New Roman" w:hAnsi="Times New Roman"/>
          <w:sz w:val="24"/>
          <w:szCs w:val="24"/>
        </w:rPr>
        <w:t>The T</w:t>
      </w:r>
      <w:r w:rsidR="00EC12EF" w:rsidRPr="00857484">
        <w:rPr>
          <w:rFonts w:ascii="Times New Roman" w:hAnsi="Times New Roman"/>
          <w:sz w:val="24"/>
          <w:szCs w:val="24"/>
        </w:rPr>
        <w:t>W</w:t>
      </w:r>
      <w:r w:rsidR="003B05A1" w:rsidRPr="00857484">
        <w:rPr>
          <w:rFonts w:ascii="Times New Roman" w:hAnsi="Times New Roman"/>
          <w:sz w:val="24"/>
          <w:szCs w:val="24"/>
        </w:rPr>
        <w:t>G</w:t>
      </w:r>
      <w:r w:rsidRPr="00857484">
        <w:rPr>
          <w:rFonts w:ascii="Times New Roman" w:hAnsi="Times New Roman"/>
          <w:sz w:val="24"/>
          <w:szCs w:val="24"/>
        </w:rPr>
        <w:t xml:space="preserve"> will </w:t>
      </w:r>
      <w:r w:rsidR="001A0109" w:rsidRPr="00857484">
        <w:rPr>
          <w:rFonts w:ascii="Times New Roman" w:hAnsi="Times New Roman"/>
          <w:sz w:val="24"/>
          <w:szCs w:val="24"/>
        </w:rPr>
        <w:t xml:space="preserve">help </w:t>
      </w:r>
      <w:r w:rsidR="00AF5F48">
        <w:rPr>
          <w:rFonts w:ascii="Times New Roman" w:hAnsi="Times New Roman"/>
          <w:sz w:val="24"/>
          <w:szCs w:val="24"/>
        </w:rPr>
        <w:t>to ensure that the technologies introduced in MEKARN II program will meet farmers</w:t>
      </w:r>
      <w:r w:rsidR="004D64C1">
        <w:rPr>
          <w:rFonts w:ascii="Times New Roman" w:hAnsi="Times New Roman"/>
          <w:sz w:val="24"/>
          <w:szCs w:val="24"/>
        </w:rPr>
        <w:t>’</w:t>
      </w:r>
      <w:r w:rsidR="00AF5F48">
        <w:rPr>
          <w:rFonts w:ascii="Times New Roman" w:hAnsi="Times New Roman"/>
          <w:sz w:val="24"/>
          <w:szCs w:val="24"/>
        </w:rPr>
        <w:t xml:space="preserve"> needs and therefore would led to the adoption and sustainability of the program</w:t>
      </w:r>
    </w:p>
    <w:p w:rsidR="005D21B5" w:rsidRPr="00857484" w:rsidRDefault="005D21B5" w:rsidP="00195F7D">
      <w:pPr>
        <w:spacing w:after="0" w:line="240" w:lineRule="auto"/>
        <w:rPr>
          <w:rFonts w:ascii="Times New Roman" w:hAnsi="Times New Roman"/>
          <w:sz w:val="24"/>
          <w:szCs w:val="24"/>
        </w:rPr>
      </w:pPr>
    </w:p>
    <w:p w:rsidR="00CA50C7" w:rsidRPr="009D313C" w:rsidRDefault="00D467B8" w:rsidP="005D4CE5">
      <w:pPr>
        <w:pStyle w:val="Heading2"/>
        <w:rPr>
          <w:rFonts w:ascii="Times New Roman" w:hAnsi="Times New Roman" w:cs="Times New Roman"/>
        </w:rPr>
      </w:pPr>
      <w:bookmarkStart w:id="53" w:name="_Toc388024933"/>
      <w:r w:rsidRPr="009D313C">
        <w:rPr>
          <w:rFonts w:ascii="Times New Roman" w:hAnsi="Times New Roman" w:cs="Times New Roman"/>
        </w:rPr>
        <w:t>Research Evaluation Group</w:t>
      </w:r>
      <w:bookmarkEnd w:id="53"/>
    </w:p>
    <w:p w:rsidR="002F52F8" w:rsidRPr="00857484" w:rsidRDefault="005D21B5" w:rsidP="00195F7D">
      <w:pPr>
        <w:spacing w:after="0" w:line="240" w:lineRule="auto"/>
        <w:rPr>
          <w:rFonts w:ascii="Times New Roman" w:hAnsi="Times New Roman"/>
          <w:sz w:val="24"/>
          <w:szCs w:val="24"/>
        </w:rPr>
      </w:pPr>
      <w:r w:rsidRPr="00857484">
        <w:rPr>
          <w:rFonts w:ascii="Times New Roman" w:hAnsi="Times New Roman"/>
          <w:sz w:val="24"/>
          <w:szCs w:val="24"/>
        </w:rPr>
        <w:t xml:space="preserve">This group will </w:t>
      </w:r>
      <w:r w:rsidR="00E80A16" w:rsidRPr="00857484">
        <w:rPr>
          <w:rFonts w:ascii="Times New Roman" w:hAnsi="Times New Roman"/>
          <w:sz w:val="24"/>
          <w:szCs w:val="24"/>
        </w:rPr>
        <w:t>meet for the evaluation of the research proposals</w:t>
      </w:r>
      <w:r w:rsidR="00607558">
        <w:rPr>
          <w:rFonts w:ascii="Times New Roman" w:hAnsi="Times New Roman"/>
          <w:sz w:val="24"/>
          <w:szCs w:val="24"/>
        </w:rPr>
        <w:t xml:space="preserve"> once a year</w:t>
      </w:r>
      <w:r w:rsidR="00870952" w:rsidRPr="00857484">
        <w:rPr>
          <w:rFonts w:ascii="Times New Roman" w:hAnsi="Times New Roman"/>
          <w:sz w:val="24"/>
          <w:szCs w:val="24"/>
        </w:rPr>
        <w:t xml:space="preserve">. </w:t>
      </w:r>
      <w:r w:rsidR="00607558" w:rsidRPr="000C1355">
        <w:rPr>
          <w:rFonts w:ascii="Times New Roman" w:hAnsi="Times New Roman"/>
          <w:iCs/>
          <w:sz w:val="24"/>
          <w:szCs w:val="24"/>
        </w:rPr>
        <w:t>This group is composed of independent individuals/scientists who have experience in th</w:t>
      </w:r>
      <w:r w:rsidR="00607558">
        <w:rPr>
          <w:rFonts w:ascii="Times New Roman" w:hAnsi="Times New Roman"/>
          <w:iCs/>
          <w:sz w:val="24"/>
          <w:szCs w:val="24"/>
        </w:rPr>
        <w:t>ese</w:t>
      </w:r>
      <w:r w:rsidR="00D55C71">
        <w:rPr>
          <w:rFonts w:ascii="Times New Roman" w:hAnsi="Times New Roman"/>
          <w:iCs/>
          <w:sz w:val="24"/>
          <w:szCs w:val="24"/>
        </w:rPr>
        <w:t xml:space="preserve"> </w:t>
      </w:r>
      <w:r w:rsidR="00607558">
        <w:rPr>
          <w:rFonts w:ascii="Times New Roman" w:hAnsi="Times New Roman"/>
          <w:iCs/>
          <w:sz w:val="24"/>
          <w:szCs w:val="24"/>
        </w:rPr>
        <w:t>areas and have interest for this task</w:t>
      </w:r>
      <w:r w:rsidR="00607558" w:rsidRPr="000C1355">
        <w:rPr>
          <w:rFonts w:ascii="Times New Roman" w:hAnsi="Times New Roman"/>
          <w:iCs/>
          <w:sz w:val="24"/>
          <w:szCs w:val="24"/>
        </w:rPr>
        <w:t>.</w:t>
      </w:r>
      <w:r w:rsidR="00D55C71">
        <w:rPr>
          <w:rFonts w:ascii="Times New Roman" w:hAnsi="Times New Roman"/>
          <w:iCs/>
          <w:sz w:val="24"/>
          <w:szCs w:val="24"/>
        </w:rPr>
        <w:t xml:space="preserve"> </w:t>
      </w:r>
      <w:r w:rsidR="007924FF" w:rsidRPr="00857484">
        <w:rPr>
          <w:rFonts w:ascii="Times New Roman" w:hAnsi="Times New Roman"/>
          <w:sz w:val="24"/>
          <w:szCs w:val="24"/>
        </w:rPr>
        <w:t xml:space="preserve">Researchers in the region can apply for funds </w:t>
      </w:r>
      <w:r w:rsidR="00025D76" w:rsidRPr="00857484">
        <w:rPr>
          <w:rFonts w:ascii="Times New Roman" w:hAnsi="Times New Roman"/>
          <w:sz w:val="24"/>
          <w:szCs w:val="24"/>
        </w:rPr>
        <w:t xml:space="preserve">from the </w:t>
      </w:r>
      <w:r w:rsidR="00463AE2" w:rsidRPr="00857484">
        <w:rPr>
          <w:rFonts w:ascii="Times New Roman" w:hAnsi="Times New Roman"/>
          <w:sz w:val="24"/>
          <w:szCs w:val="24"/>
        </w:rPr>
        <w:t>program</w:t>
      </w:r>
      <w:r w:rsidR="00D55C71">
        <w:rPr>
          <w:rFonts w:ascii="Times New Roman" w:hAnsi="Times New Roman"/>
          <w:sz w:val="24"/>
          <w:szCs w:val="24"/>
        </w:rPr>
        <w:t xml:space="preserve"> </w:t>
      </w:r>
      <w:r w:rsidR="007924FF" w:rsidRPr="00857484">
        <w:rPr>
          <w:rFonts w:ascii="Times New Roman" w:hAnsi="Times New Roman"/>
          <w:sz w:val="24"/>
          <w:szCs w:val="24"/>
        </w:rPr>
        <w:t>for their studies</w:t>
      </w:r>
      <w:r w:rsidR="00025D76" w:rsidRPr="00857484">
        <w:rPr>
          <w:rFonts w:ascii="Times New Roman" w:hAnsi="Times New Roman"/>
          <w:sz w:val="24"/>
          <w:szCs w:val="24"/>
        </w:rPr>
        <w:t xml:space="preserve"> and experiments</w:t>
      </w:r>
      <w:r w:rsidRPr="00857484">
        <w:rPr>
          <w:rFonts w:ascii="Times New Roman" w:hAnsi="Times New Roman"/>
          <w:sz w:val="24"/>
          <w:szCs w:val="24"/>
        </w:rPr>
        <w:t xml:space="preserve">. The application for funds </w:t>
      </w:r>
      <w:r w:rsidR="007924FF" w:rsidRPr="00857484">
        <w:rPr>
          <w:rFonts w:ascii="Times New Roman" w:hAnsi="Times New Roman"/>
          <w:sz w:val="24"/>
          <w:szCs w:val="24"/>
        </w:rPr>
        <w:t xml:space="preserve">will be </w:t>
      </w:r>
      <w:r w:rsidRPr="00857484">
        <w:rPr>
          <w:rFonts w:ascii="Times New Roman" w:hAnsi="Times New Roman"/>
          <w:sz w:val="24"/>
          <w:szCs w:val="24"/>
        </w:rPr>
        <w:t xml:space="preserve">made once each year. </w:t>
      </w:r>
    </w:p>
    <w:p w:rsidR="002F52F8" w:rsidRPr="00857484" w:rsidRDefault="002F52F8" w:rsidP="00195F7D">
      <w:pPr>
        <w:spacing w:after="0" w:line="240" w:lineRule="auto"/>
        <w:rPr>
          <w:rFonts w:ascii="Times New Roman" w:hAnsi="Times New Roman"/>
          <w:sz w:val="24"/>
          <w:szCs w:val="24"/>
        </w:rPr>
      </w:pPr>
    </w:p>
    <w:p w:rsidR="00857484" w:rsidRPr="009D313C" w:rsidRDefault="00D467B8">
      <w:pPr>
        <w:pStyle w:val="Heading2"/>
        <w:rPr>
          <w:rFonts w:ascii="Times New Roman" w:hAnsi="Times New Roman" w:cs="Times New Roman"/>
        </w:rPr>
      </w:pPr>
      <w:bookmarkStart w:id="54" w:name="_Toc388024934"/>
      <w:r w:rsidRPr="009D313C">
        <w:rPr>
          <w:rFonts w:ascii="Times New Roman" w:hAnsi="Times New Roman" w:cs="Times New Roman"/>
        </w:rPr>
        <w:t>Accountability and Transparency</w:t>
      </w:r>
      <w:bookmarkEnd w:id="54"/>
    </w:p>
    <w:p w:rsidR="002F52F8" w:rsidRPr="00857484" w:rsidRDefault="002F52F8" w:rsidP="00195F7D">
      <w:pPr>
        <w:spacing w:after="0" w:line="240" w:lineRule="auto"/>
        <w:rPr>
          <w:rFonts w:ascii="Times New Roman" w:hAnsi="Times New Roman"/>
          <w:sz w:val="24"/>
          <w:szCs w:val="24"/>
        </w:rPr>
      </w:pPr>
    </w:p>
    <w:p w:rsidR="002F52F8" w:rsidRPr="00857484" w:rsidRDefault="002F52F8" w:rsidP="00195F7D">
      <w:pPr>
        <w:spacing w:after="0" w:line="240" w:lineRule="auto"/>
        <w:rPr>
          <w:rFonts w:ascii="Times New Roman" w:hAnsi="Times New Roman"/>
          <w:sz w:val="24"/>
          <w:szCs w:val="24"/>
        </w:rPr>
      </w:pPr>
      <w:r w:rsidRPr="00857484">
        <w:rPr>
          <w:rFonts w:ascii="Times New Roman" w:hAnsi="Times New Roman"/>
          <w:sz w:val="24"/>
          <w:szCs w:val="24"/>
        </w:rPr>
        <w:t xml:space="preserve">An independent auditing company will be hired annually for the financial audit. The auditing company will audit the regional office of MEKARN II program and the offices of participating institutions in Cambodia, Lao PDR and Vietnam. The annual financial audit report of the program will be transmitted </w:t>
      </w:r>
      <w:r w:rsidR="00607558">
        <w:rPr>
          <w:rFonts w:ascii="Times New Roman" w:hAnsi="Times New Roman"/>
          <w:sz w:val="24"/>
          <w:szCs w:val="24"/>
        </w:rPr>
        <w:t xml:space="preserve">directly from the auditing company </w:t>
      </w:r>
      <w:r w:rsidRPr="00857484">
        <w:rPr>
          <w:rFonts w:ascii="Times New Roman" w:hAnsi="Times New Roman"/>
          <w:sz w:val="24"/>
          <w:szCs w:val="24"/>
        </w:rPr>
        <w:t>to Sida for approval.</w:t>
      </w:r>
    </w:p>
    <w:p w:rsidR="002F52F8" w:rsidRPr="00857484" w:rsidRDefault="002F52F8" w:rsidP="00195F7D">
      <w:pPr>
        <w:spacing w:after="0" w:line="240" w:lineRule="auto"/>
        <w:rPr>
          <w:rFonts w:ascii="Times New Roman" w:hAnsi="Times New Roman"/>
          <w:sz w:val="24"/>
          <w:szCs w:val="24"/>
        </w:rPr>
      </w:pPr>
    </w:p>
    <w:p w:rsidR="002F52F8" w:rsidRPr="00857484" w:rsidRDefault="002F52F8" w:rsidP="00195F7D">
      <w:pPr>
        <w:spacing w:after="0" w:line="240" w:lineRule="auto"/>
        <w:rPr>
          <w:rFonts w:ascii="Times New Roman" w:hAnsi="Times New Roman"/>
          <w:sz w:val="24"/>
          <w:szCs w:val="24"/>
        </w:rPr>
      </w:pPr>
      <w:r w:rsidRPr="00857484">
        <w:rPr>
          <w:rFonts w:ascii="Times New Roman" w:hAnsi="Times New Roman"/>
          <w:sz w:val="24"/>
          <w:szCs w:val="24"/>
        </w:rPr>
        <w:t xml:space="preserve">The </w:t>
      </w:r>
      <w:r w:rsidR="003C3293" w:rsidRPr="00857484">
        <w:rPr>
          <w:rFonts w:ascii="Times New Roman" w:hAnsi="Times New Roman"/>
          <w:sz w:val="24"/>
          <w:szCs w:val="24"/>
        </w:rPr>
        <w:t xml:space="preserve">MEKARN II program will conduct a mid-term review and final evaluation. These reviews will be done by independent </w:t>
      </w:r>
      <w:r w:rsidRPr="00857484">
        <w:rPr>
          <w:rFonts w:ascii="Times New Roman" w:hAnsi="Times New Roman"/>
          <w:sz w:val="24"/>
          <w:szCs w:val="24"/>
        </w:rPr>
        <w:t>individuals or consulting firms</w:t>
      </w:r>
      <w:r w:rsidR="003C3293" w:rsidRPr="00857484">
        <w:rPr>
          <w:rFonts w:ascii="Times New Roman" w:hAnsi="Times New Roman"/>
          <w:sz w:val="24"/>
          <w:szCs w:val="24"/>
        </w:rPr>
        <w:t>. The donors will</w:t>
      </w:r>
      <w:r w:rsidR="00D55C71">
        <w:rPr>
          <w:rFonts w:ascii="Times New Roman" w:hAnsi="Times New Roman"/>
          <w:sz w:val="24"/>
          <w:szCs w:val="24"/>
        </w:rPr>
        <w:t xml:space="preserve"> </w:t>
      </w:r>
      <w:r w:rsidR="003C3293" w:rsidRPr="00857484">
        <w:rPr>
          <w:rFonts w:ascii="Times New Roman" w:hAnsi="Times New Roman"/>
          <w:sz w:val="24"/>
          <w:szCs w:val="24"/>
        </w:rPr>
        <w:t xml:space="preserve">assign or select the consultant (s) to carry out the above tasks. </w:t>
      </w:r>
    </w:p>
    <w:p w:rsidR="003C3293" w:rsidRPr="00857484" w:rsidRDefault="003C3293" w:rsidP="00195F7D">
      <w:pPr>
        <w:spacing w:after="0" w:line="240" w:lineRule="auto"/>
        <w:rPr>
          <w:rFonts w:ascii="Times New Roman" w:hAnsi="Times New Roman"/>
          <w:sz w:val="24"/>
          <w:szCs w:val="24"/>
        </w:rPr>
      </w:pPr>
    </w:p>
    <w:p w:rsidR="003C3293" w:rsidRPr="00857484" w:rsidRDefault="00D467B8" w:rsidP="00195F7D">
      <w:pPr>
        <w:spacing w:after="0" w:line="240" w:lineRule="auto"/>
        <w:rPr>
          <w:rFonts w:ascii="Times New Roman" w:hAnsi="Times New Roman"/>
          <w:sz w:val="24"/>
          <w:szCs w:val="24"/>
        </w:rPr>
      </w:pPr>
      <w:r w:rsidRPr="009D313C">
        <w:rPr>
          <w:rFonts w:ascii="Times New Roman" w:hAnsi="Times New Roman"/>
          <w:sz w:val="24"/>
          <w:szCs w:val="24"/>
        </w:rPr>
        <w:t>The MEKARN II program will carry out annual monitoring and evaluations of the activities</w:t>
      </w:r>
      <w:r w:rsidR="00D55C71">
        <w:rPr>
          <w:rFonts w:ascii="Times New Roman" w:hAnsi="Times New Roman"/>
          <w:sz w:val="24"/>
          <w:szCs w:val="24"/>
        </w:rPr>
        <w:t xml:space="preserve"> </w:t>
      </w:r>
      <w:r w:rsidRPr="009D313C">
        <w:rPr>
          <w:rFonts w:ascii="Times New Roman" w:hAnsi="Times New Roman"/>
          <w:sz w:val="24"/>
          <w:szCs w:val="24"/>
        </w:rPr>
        <w:t>of participating institutions and present this to donors in the form of annual reports.</w:t>
      </w:r>
    </w:p>
    <w:p w:rsidR="007717FF" w:rsidRPr="009D313C" w:rsidRDefault="00D467B8" w:rsidP="007717FF">
      <w:pPr>
        <w:pStyle w:val="Heading1"/>
        <w:rPr>
          <w:rFonts w:ascii="Times New Roman" w:hAnsi="Times New Roman" w:cs="Times New Roman"/>
        </w:rPr>
      </w:pPr>
      <w:bookmarkStart w:id="55" w:name="_Toc388024935"/>
      <w:r w:rsidRPr="009D313C">
        <w:rPr>
          <w:rFonts w:ascii="Times New Roman" w:hAnsi="Times New Roman" w:cs="Times New Roman"/>
        </w:rPr>
        <w:t xml:space="preserve">Organizational structure of Mekarn II </w:t>
      </w:r>
      <w:r w:rsidR="00575FA0">
        <w:rPr>
          <w:rFonts w:ascii="Times New Roman" w:hAnsi="Times New Roman" w:cs="Times New Roman"/>
        </w:rPr>
        <w:t xml:space="preserve">Program </w:t>
      </w:r>
      <w:r w:rsidRPr="009D313C">
        <w:rPr>
          <w:rFonts w:ascii="Times New Roman" w:hAnsi="Times New Roman" w:cs="Times New Roman"/>
        </w:rPr>
        <w:t>(Diagram 1)</w:t>
      </w:r>
      <w:bookmarkEnd w:id="55"/>
    </w:p>
    <w:p w:rsidR="007717FF" w:rsidRPr="00857484" w:rsidRDefault="007717FF" w:rsidP="00195F7D">
      <w:pPr>
        <w:spacing w:after="0" w:line="240" w:lineRule="auto"/>
        <w:rPr>
          <w:rFonts w:ascii="Times New Roman" w:hAnsi="Times New Roman"/>
          <w:sz w:val="24"/>
          <w:szCs w:val="24"/>
        </w:rPr>
      </w:pPr>
    </w:p>
    <w:p w:rsidR="00CC55C8" w:rsidRPr="00857484" w:rsidRDefault="00E56283" w:rsidP="00195F7D">
      <w:pPr>
        <w:spacing w:after="0" w:line="240" w:lineRule="auto"/>
        <w:rPr>
          <w:rFonts w:ascii="Times New Roman" w:hAnsi="Times New Roman"/>
          <w:sz w:val="24"/>
          <w:szCs w:val="24"/>
        </w:rPr>
      </w:pPr>
      <w:r>
        <w:rPr>
          <w:rFonts w:ascii="Times New Roman" w:hAnsi="Times New Roman"/>
          <w:noProof/>
          <w:sz w:val="24"/>
          <w:szCs w:val="24"/>
        </w:rPr>
        <w:lastRenderedPageBreak/>
        <mc:AlternateContent>
          <mc:Choice Requires="wps">
            <w:drawing>
              <wp:anchor distT="0" distB="0" distL="114300" distR="114300" simplePos="0" relativeHeight="251659264" behindDoc="0" locked="0" layoutInCell="1" allowOverlap="1" wp14:anchorId="79DF4B70" wp14:editId="065DF802">
                <wp:simplePos x="0" y="0"/>
                <wp:positionH relativeFrom="column">
                  <wp:posOffset>3775710</wp:posOffset>
                </wp:positionH>
                <wp:positionV relativeFrom="paragraph">
                  <wp:posOffset>2378075</wp:posOffset>
                </wp:positionV>
                <wp:extent cx="580390" cy="15875"/>
                <wp:effectExtent l="19050" t="19050" r="10160" b="222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 cy="15875"/>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029E3DC"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3pt,187.25pt" to="343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" strokecolor="#4579b8 [3044]" strokeweight="2.25pt">
                <o:lock v:ext="edit" shapetype="f"/>
              </v:line>
            </w:pict>
          </mc:Fallback>
        </mc:AlternateContent>
      </w:r>
      <w:r w:rsidR="00D55C71">
        <w:rPr>
          <w:rFonts w:ascii="Times New Roman" w:hAnsi="Times New Roman"/>
          <w:noProof/>
          <w:sz w:val="24"/>
          <w:szCs w:val="24"/>
        </w:rPr>
        <w:br/>
      </w:r>
      <w:r w:rsidR="0099179A" w:rsidRPr="00857484">
        <w:rPr>
          <w:rFonts w:ascii="Times New Roman" w:hAnsi="Times New Roman"/>
          <w:noProof/>
          <w:sz w:val="24"/>
          <w:szCs w:val="24"/>
        </w:rPr>
        <w:drawing>
          <wp:inline distT="0" distB="0" distL="0" distR="0" wp14:anchorId="5E0022FE" wp14:editId="464B41F1">
            <wp:extent cx="5819775" cy="3352800"/>
            <wp:effectExtent l="0" t="0" r="85725"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rsidR="006137AD" w:rsidRDefault="006137AD" w:rsidP="00195F7D">
      <w:pPr>
        <w:spacing w:after="0" w:line="240" w:lineRule="auto"/>
        <w:rPr>
          <w:rFonts w:ascii="Times New Roman" w:hAnsi="Times New Roman"/>
          <w:sz w:val="24"/>
          <w:szCs w:val="24"/>
        </w:rPr>
      </w:pPr>
    </w:p>
    <w:p w:rsidR="00D55C71" w:rsidRDefault="00D55C71" w:rsidP="00195F7D">
      <w:pPr>
        <w:spacing w:after="0" w:line="240" w:lineRule="auto"/>
        <w:rPr>
          <w:rFonts w:ascii="Times New Roman" w:hAnsi="Times New Roman"/>
          <w:sz w:val="24"/>
          <w:szCs w:val="24"/>
        </w:rPr>
      </w:pPr>
    </w:p>
    <w:p w:rsidR="00D55C71" w:rsidRPr="00857484" w:rsidRDefault="00D55C71" w:rsidP="00195F7D">
      <w:pPr>
        <w:spacing w:after="0" w:line="240" w:lineRule="auto"/>
        <w:rPr>
          <w:rFonts w:ascii="Times New Roman" w:hAnsi="Times New Roman"/>
          <w:sz w:val="24"/>
          <w:szCs w:val="24"/>
        </w:rPr>
      </w:pPr>
    </w:p>
    <w:p w:rsidR="00752829" w:rsidRPr="009D313C" w:rsidRDefault="00D55C71" w:rsidP="00D86114">
      <w:pPr>
        <w:pStyle w:val="Heading1"/>
        <w:rPr>
          <w:rFonts w:ascii="Times New Roman" w:hAnsi="Times New Roman" w:cs="Times New Roman"/>
        </w:rPr>
      </w:pPr>
      <w:bookmarkStart w:id="56" w:name="_Toc388024936"/>
      <w:r>
        <w:rPr>
          <w:rFonts w:ascii="Times New Roman" w:hAnsi="Times New Roman" w:cs="Times New Roman"/>
        </w:rPr>
        <w:lastRenderedPageBreak/>
        <w:t>L</w:t>
      </w:r>
      <w:r w:rsidR="00D467B8" w:rsidRPr="009D313C">
        <w:rPr>
          <w:rFonts w:ascii="Times New Roman" w:hAnsi="Times New Roman" w:cs="Times New Roman"/>
        </w:rPr>
        <w:t>og frames</w:t>
      </w:r>
      <w:r w:rsidR="00575FA0">
        <w:rPr>
          <w:rFonts w:ascii="Times New Roman" w:hAnsi="Times New Roman" w:cs="Times New Roman"/>
        </w:rPr>
        <w:t xml:space="preserve"> – MEKARN II Program</w:t>
      </w:r>
      <w:bookmarkEnd w:id="56"/>
    </w:p>
    <w:p w:rsidR="00F27A2B" w:rsidRPr="009D313C" w:rsidRDefault="00575FA0" w:rsidP="00F27A2B">
      <w:pPr>
        <w:pStyle w:val="Heading2"/>
        <w:rPr>
          <w:rFonts w:ascii="Times New Roman" w:hAnsi="Times New Roman" w:cs="Times New Roman"/>
        </w:rPr>
      </w:pPr>
      <w:bookmarkStart w:id="57" w:name="_Toc341167883"/>
      <w:bookmarkStart w:id="58" w:name="_Toc388024937"/>
      <w:r>
        <w:rPr>
          <w:rFonts w:ascii="Times New Roman" w:hAnsi="Times New Roman" w:cs="Times New Roman"/>
        </w:rPr>
        <w:t xml:space="preserve">I. </w:t>
      </w:r>
      <w:r w:rsidR="00D467B8" w:rsidRPr="009D313C">
        <w:rPr>
          <w:rFonts w:ascii="Times New Roman" w:hAnsi="Times New Roman" w:cs="Times New Roman"/>
        </w:rPr>
        <w:t>Climate change and environment</w:t>
      </w:r>
      <w:bookmarkEnd w:id="57"/>
      <w:bookmarkEnd w:id="5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634"/>
        <w:gridCol w:w="1593"/>
        <w:gridCol w:w="1511"/>
        <w:gridCol w:w="1307"/>
        <w:gridCol w:w="1507"/>
      </w:tblGrid>
      <w:tr w:rsidR="00233483" w:rsidRPr="00857484" w:rsidTr="00285506">
        <w:tc>
          <w:tcPr>
            <w:tcW w:w="1736"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Outputs</w:t>
            </w:r>
          </w:p>
        </w:tc>
        <w:tc>
          <w:tcPr>
            <w:tcW w:w="1634"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Outcomes</w:t>
            </w:r>
          </w:p>
        </w:tc>
        <w:tc>
          <w:tcPr>
            <w:tcW w:w="1593"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Performance indicators</w:t>
            </w:r>
          </w:p>
        </w:tc>
        <w:tc>
          <w:tcPr>
            <w:tcW w:w="1511"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Source of data</w:t>
            </w:r>
          </w:p>
        </w:tc>
        <w:tc>
          <w:tcPr>
            <w:tcW w:w="1307"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Means of obtaining data</w:t>
            </w:r>
          </w:p>
        </w:tc>
        <w:tc>
          <w:tcPr>
            <w:tcW w:w="1507" w:type="dxa"/>
            <w:tcBorders>
              <w:top w:val="single" w:sz="4" w:space="0" w:color="auto"/>
              <w:left w:val="single" w:sz="4" w:space="0" w:color="auto"/>
              <w:bottom w:val="single" w:sz="4" w:space="0" w:color="auto"/>
              <w:right w:val="single" w:sz="4" w:space="0" w:color="auto"/>
            </w:tcBorders>
          </w:tcPr>
          <w:p w:rsidR="00F27A2B" w:rsidRPr="009D313C" w:rsidRDefault="00D467B8" w:rsidP="008C55C6">
            <w:pPr>
              <w:spacing w:after="0" w:line="240" w:lineRule="auto"/>
              <w:rPr>
                <w:rFonts w:ascii="Times New Roman" w:hAnsi="Times New Roman"/>
              </w:rPr>
            </w:pPr>
            <w:r w:rsidRPr="009D313C">
              <w:rPr>
                <w:rFonts w:ascii="Times New Roman" w:hAnsi="Times New Roman"/>
              </w:rPr>
              <w:t>Assumptions</w:t>
            </w:r>
          </w:p>
        </w:tc>
      </w:tr>
      <w:tr w:rsidR="00F27A2B" w:rsidRPr="00857484" w:rsidTr="00573131">
        <w:tc>
          <w:tcPr>
            <w:tcW w:w="9288" w:type="dxa"/>
            <w:gridSpan w:val="6"/>
          </w:tcPr>
          <w:p w:rsidR="00F27A2B" w:rsidRPr="009D313C" w:rsidRDefault="00D467B8" w:rsidP="00544A51">
            <w:pPr>
              <w:spacing w:after="0" w:line="240" w:lineRule="auto"/>
              <w:rPr>
                <w:rFonts w:ascii="Times New Roman" w:hAnsi="Times New Roman"/>
                <w:b/>
              </w:rPr>
            </w:pPr>
            <w:r w:rsidRPr="009D313C">
              <w:rPr>
                <w:rFonts w:ascii="Times New Roman" w:eastAsia="Times New Roman" w:hAnsi="Times New Roman"/>
                <w:b/>
                <w:bCs/>
                <w:color w:val="000000"/>
                <w:lang w:val="en-GB" w:eastAsia="vi-VN"/>
              </w:rPr>
              <w:t xml:space="preserve">Objective 1. </w:t>
            </w:r>
          </w:p>
        </w:tc>
      </w:tr>
      <w:tr w:rsidR="00233483" w:rsidRPr="00857484" w:rsidTr="00285506">
        <w:tc>
          <w:tcPr>
            <w:tcW w:w="1736" w:type="dxa"/>
          </w:tcPr>
          <w:p w:rsidR="00F27A2B" w:rsidRPr="00FF4398" w:rsidRDefault="001E2363" w:rsidP="00FF4398">
            <w:pPr>
              <w:spacing w:after="0" w:line="240" w:lineRule="auto"/>
              <w:rPr>
                <w:rFonts w:ascii="Times New Roman" w:hAnsi="Times New Roman"/>
                <w:b/>
                <w:sz w:val="20"/>
                <w:szCs w:val="20"/>
              </w:rPr>
            </w:pPr>
            <w:r>
              <w:rPr>
                <w:rFonts w:ascii="Times New Roman" w:hAnsi="Times New Roman"/>
                <w:sz w:val="20"/>
                <w:szCs w:val="20"/>
              </w:rPr>
              <w:t>5</w:t>
            </w:r>
            <w:r w:rsidR="002B1880" w:rsidRPr="00FF4398">
              <w:rPr>
                <w:rFonts w:ascii="Times New Roman" w:hAnsi="Times New Roman"/>
                <w:sz w:val="20"/>
                <w:szCs w:val="20"/>
              </w:rPr>
              <w:t>00 farm families (30%</w:t>
            </w:r>
            <w:r w:rsidR="00F06D56" w:rsidRPr="00FF4398">
              <w:rPr>
                <w:rFonts w:ascii="Times New Roman" w:hAnsi="Times New Roman"/>
                <w:sz w:val="20"/>
                <w:szCs w:val="20"/>
              </w:rPr>
              <w:t xml:space="preserve"> women headed households) </w:t>
            </w:r>
            <w:r w:rsidR="00D467B8" w:rsidRPr="00FF4398">
              <w:rPr>
                <w:rFonts w:ascii="Times New Roman" w:hAnsi="Times New Roman"/>
                <w:sz w:val="20"/>
                <w:szCs w:val="20"/>
              </w:rPr>
              <w:t xml:space="preserve">and </w:t>
            </w:r>
            <w:r w:rsidR="00F06D56" w:rsidRPr="00FF4398">
              <w:rPr>
                <w:rFonts w:ascii="Times New Roman" w:hAnsi="Times New Roman"/>
                <w:sz w:val="20"/>
                <w:szCs w:val="20"/>
              </w:rPr>
              <w:t xml:space="preserve">100 </w:t>
            </w:r>
            <w:r w:rsidR="00D467B8" w:rsidRPr="00FF4398">
              <w:rPr>
                <w:rFonts w:ascii="Times New Roman" w:hAnsi="Times New Roman"/>
                <w:sz w:val="20"/>
                <w:szCs w:val="20"/>
              </w:rPr>
              <w:t xml:space="preserve">agricultural extension workers </w:t>
            </w:r>
            <w:r w:rsidR="00FF4398" w:rsidRPr="00FF4398">
              <w:rPr>
                <w:rFonts w:ascii="Times New Roman" w:hAnsi="Times New Roman"/>
                <w:sz w:val="20"/>
                <w:szCs w:val="20"/>
              </w:rPr>
              <w:t>(</w:t>
            </w:r>
            <w:r w:rsidR="00F06D56" w:rsidRPr="00FF4398">
              <w:rPr>
                <w:rFonts w:ascii="Times New Roman" w:hAnsi="Times New Roman"/>
                <w:sz w:val="20"/>
                <w:szCs w:val="20"/>
              </w:rPr>
              <w:t xml:space="preserve">20% women) </w:t>
            </w:r>
            <w:r w:rsidR="00D467B8" w:rsidRPr="00FF4398">
              <w:rPr>
                <w:rFonts w:ascii="Times New Roman" w:hAnsi="Times New Roman"/>
                <w:sz w:val="20"/>
                <w:szCs w:val="20"/>
              </w:rPr>
              <w:t xml:space="preserve">trained </w:t>
            </w:r>
            <w:r w:rsidR="00F749FB" w:rsidRPr="00FF4398">
              <w:rPr>
                <w:rFonts w:ascii="Times New Roman" w:hAnsi="Times New Roman"/>
                <w:sz w:val="20"/>
                <w:szCs w:val="20"/>
              </w:rPr>
              <w:t>by 201</w:t>
            </w:r>
            <w:r w:rsidR="00843295">
              <w:rPr>
                <w:rFonts w:ascii="Times New Roman" w:hAnsi="Times New Roman"/>
                <w:sz w:val="20"/>
                <w:szCs w:val="20"/>
              </w:rPr>
              <w:t>6</w:t>
            </w:r>
            <w:r w:rsidR="00D467B8" w:rsidRPr="00FF4398">
              <w:rPr>
                <w:rFonts w:ascii="Times New Roman" w:hAnsi="Times New Roman"/>
                <w:sz w:val="20"/>
                <w:szCs w:val="20"/>
              </w:rPr>
              <w:t>.</w:t>
            </w:r>
          </w:p>
        </w:tc>
        <w:tc>
          <w:tcPr>
            <w:tcW w:w="1634" w:type="dxa"/>
          </w:tcPr>
          <w:p w:rsidR="00F27A2B" w:rsidRPr="00FF4398" w:rsidRDefault="00F749FB" w:rsidP="00F749FB">
            <w:pPr>
              <w:spacing w:after="0" w:line="240" w:lineRule="auto"/>
              <w:rPr>
                <w:rFonts w:ascii="Times New Roman" w:hAnsi="Times New Roman"/>
                <w:sz w:val="20"/>
                <w:szCs w:val="20"/>
              </w:rPr>
            </w:pPr>
            <w:r w:rsidRPr="00FF4398">
              <w:rPr>
                <w:rFonts w:ascii="Times New Roman" w:hAnsi="Times New Roman"/>
                <w:sz w:val="20"/>
                <w:szCs w:val="20"/>
              </w:rPr>
              <w:t>C</w:t>
            </w:r>
            <w:r w:rsidR="00D467B8" w:rsidRPr="00FF4398">
              <w:rPr>
                <w:rFonts w:ascii="Times New Roman" w:hAnsi="Times New Roman"/>
                <w:sz w:val="20"/>
                <w:szCs w:val="20"/>
              </w:rPr>
              <w:t>apacity of human resources to control pollution and use renewable energy</w:t>
            </w:r>
            <w:r w:rsidRPr="00FF4398">
              <w:rPr>
                <w:rFonts w:ascii="Times New Roman" w:hAnsi="Times New Roman"/>
                <w:sz w:val="20"/>
                <w:szCs w:val="20"/>
              </w:rPr>
              <w:t xml:space="preserve"> increased by 2017</w:t>
            </w:r>
            <w:r w:rsidR="00D467B8" w:rsidRPr="00FF4398">
              <w:rPr>
                <w:rFonts w:ascii="Times New Roman" w:hAnsi="Times New Roman"/>
                <w:sz w:val="20"/>
                <w:szCs w:val="20"/>
              </w:rPr>
              <w:t>.</w:t>
            </w:r>
          </w:p>
        </w:tc>
        <w:tc>
          <w:tcPr>
            <w:tcW w:w="1593" w:type="dxa"/>
          </w:tcPr>
          <w:p w:rsidR="00F749FB" w:rsidRPr="00FF4398" w:rsidRDefault="00F749FB" w:rsidP="00F749FB">
            <w:pPr>
              <w:spacing w:after="0" w:line="240" w:lineRule="auto"/>
              <w:rPr>
                <w:rFonts w:ascii="Times New Roman" w:hAnsi="Times New Roman"/>
                <w:sz w:val="20"/>
                <w:szCs w:val="20"/>
              </w:rPr>
            </w:pPr>
            <w:r w:rsidRPr="00FF4398">
              <w:rPr>
                <w:rFonts w:ascii="Times New Roman" w:hAnsi="Times New Roman"/>
                <w:sz w:val="20"/>
                <w:szCs w:val="20"/>
              </w:rPr>
              <w:t>Number of fa</w:t>
            </w:r>
            <w:r w:rsidR="00FF4398" w:rsidRPr="00FF4398">
              <w:rPr>
                <w:rFonts w:ascii="Times New Roman" w:hAnsi="Times New Roman"/>
                <w:sz w:val="20"/>
                <w:szCs w:val="20"/>
              </w:rPr>
              <w:t>r</w:t>
            </w:r>
            <w:r w:rsidRPr="00FF4398">
              <w:rPr>
                <w:rFonts w:ascii="Times New Roman" w:hAnsi="Times New Roman"/>
                <w:sz w:val="20"/>
                <w:szCs w:val="20"/>
              </w:rPr>
              <w:t xml:space="preserve">m families </w:t>
            </w:r>
            <w:r w:rsidR="00273348">
              <w:rPr>
                <w:rFonts w:ascii="Times New Roman" w:hAnsi="Times New Roman"/>
                <w:sz w:val="20"/>
                <w:szCs w:val="20"/>
              </w:rPr>
              <w:t>learned and aware of the</w:t>
            </w:r>
            <w:r w:rsidRPr="00FF4398">
              <w:rPr>
                <w:rFonts w:ascii="Times New Roman" w:hAnsi="Times New Roman"/>
                <w:sz w:val="20"/>
                <w:szCs w:val="20"/>
              </w:rPr>
              <w:t xml:space="preserve"> pollution and </w:t>
            </w:r>
            <w:r w:rsidR="00273348">
              <w:rPr>
                <w:rFonts w:ascii="Times New Roman" w:hAnsi="Times New Roman"/>
                <w:sz w:val="20"/>
                <w:szCs w:val="20"/>
              </w:rPr>
              <w:t xml:space="preserve">understand the important of </w:t>
            </w:r>
            <w:r w:rsidRPr="00FF4398">
              <w:rPr>
                <w:rFonts w:ascii="Times New Roman" w:hAnsi="Times New Roman"/>
                <w:sz w:val="20"/>
                <w:szCs w:val="20"/>
              </w:rPr>
              <w:t>renewable energy by 2017.</w:t>
            </w:r>
          </w:p>
          <w:p w:rsidR="00F749FB" w:rsidRPr="00FF4398" w:rsidRDefault="00F749FB" w:rsidP="00F749FB">
            <w:pPr>
              <w:spacing w:after="0" w:line="240" w:lineRule="auto"/>
              <w:rPr>
                <w:rFonts w:ascii="Times New Roman" w:hAnsi="Times New Roman"/>
                <w:sz w:val="20"/>
                <w:szCs w:val="20"/>
              </w:rPr>
            </w:pPr>
          </w:p>
          <w:p w:rsidR="00160D4D" w:rsidRPr="00FF4398" w:rsidRDefault="00F749FB" w:rsidP="00F749FB">
            <w:pPr>
              <w:spacing w:after="0" w:line="240" w:lineRule="auto"/>
              <w:rPr>
                <w:rFonts w:ascii="Times New Roman" w:hAnsi="Times New Roman"/>
                <w:sz w:val="20"/>
                <w:szCs w:val="20"/>
              </w:rPr>
            </w:pPr>
            <w:r w:rsidRPr="00FF4398">
              <w:rPr>
                <w:rFonts w:ascii="Times New Roman" w:hAnsi="Times New Roman"/>
                <w:sz w:val="20"/>
                <w:szCs w:val="20"/>
              </w:rPr>
              <w:t xml:space="preserve">Number of extension workers </w:t>
            </w:r>
            <w:r w:rsidR="00160D4D" w:rsidRPr="00FF4398">
              <w:rPr>
                <w:rFonts w:ascii="Times New Roman" w:hAnsi="Times New Roman"/>
                <w:sz w:val="20"/>
                <w:szCs w:val="20"/>
              </w:rPr>
              <w:t>are able to multiple their knowledge by training more farm families.</w:t>
            </w:r>
          </w:p>
          <w:p w:rsidR="00F27A2B" w:rsidRPr="00FF4398" w:rsidRDefault="00F27A2B" w:rsidP="00F749FB">
            <w:pPr>
              <w:spacing w:after="0" w:line="240" w:lineRule="auto"/>
              <w:rPr>
                <w:rFonts w:ascii="Times New Roman" w:hAnsi="Times New Roman"/>
                <w:sz w:val="20"/>
                <w:szCs w:val="20"/>
              </w:rPr>
            </w:pPr>
          </w:p>
        </w:tc>
        <w:tc>
          <w:tcPr>
            <w:tcW w:w="1511" w:type="dxa"/>
          </w:tcPr>
          <w:p w:rsidR="004A1B5C" w:rsidRPr="00FF4398" w:rsidRDefault="00D467B8" w:rsidP="004A1B5C">
            <w:pPr>
              <w:spacing w:after="0" w:line="240" w:lineRule="auto"/>
              <w:rPr>
                <w:rFonts w:ascii="Times New Roman" w:hAnsi="Times New Roman"/>
                <w:sz w:val="20"/>
                <w:szCs w:val="20"/>
              </w:rPr>
            </w:pPr>
            <w:r w:rsidRPr="00FF4398">
              <w:rPr>
                <w:rFonts w:ascii="Times New Roman" w:hAnsi="Times New Roman"/>
                <w:sz w:val="20"/>
                <w:szCs w:val="20"/>
              </w:rPr>
              <w:t>Survey reports; Training reports.</w:t>
            </w:r>
          </w:p>
          <w:p w:rsidR="00F27A2B" w:rsidRPr="00FF4398" w:rsidRDefault="00F27A2B" w:rsidP="008C55C6">
            <w:pPr>
              <w:spacing w:after="0" w:line="240" w:lineRule="auto"/>
              <w:rPr>
                <w:rFonts w:ascii="Times New Roman" w:hAnsi="Times New Roman"/>
                <w:sz w:val="20"/>
                <w:szCs w:val="20"/>
              </w:rPr>
            </w:pPr>
          </w:p>
        </w:tc>
        <w:tc>
          <w:tcPr>
            <w:tcW w:w="1307" w:type="dxa"/>
          </w:tcPr>
          <w:p w:rsidR="00F27A2B" w:rsidRPr="00FF4398" w:rsidRDefault="00D467B8" w:rsidP="008C55C6">
            <w:pPr>
              <w:spacing w:after="0" w:line="240" w:lineRule="auto"/>
              <w:rPr>
                <w:rFonts w:ascii="Times New Roman" w:hAnsi="Times New Roman"/>
                <w:sz w:val="20"/>
                <w:szCs w:val="20"/>
              </w:rPr>
            </w:pPr>
            <w:r w:rsidRPr="00FF4398">
              <w:rPr>
                <w:rFonts w:ascii="Times New Roman" w:hAnsi="Times New Roman"/>
                <w:sz w:val="20"/>
                <w:szCs w:val="20"/>
              </w:rPr>
              <w:t>Program archives. Program website.</w:t>
            </w:r>
          </w:p>
        </w:tc>
        <w:tc>
          <w:tcPr>
            <w:tcW w:w="1507" w:type="dxa"/>
          </w:tcPr>
          <w:p w:rsidR="00FF4398" w:rsidRDefault="00D467B8" w:rsidP="008C55C6">
            <w:pPr>
              <w:spacing w:after="0" w:line="240" w:lineRule="auto"/>
              <w:rPr>
                <w:rFonts w:ascii="Times New Roman" w:hAnsi="Times New Roman"/>
                <w:sz w:val="20"/>
                <w:szCs w:val="20"/>
              </w:rPr>
            </w:pPr>
            <w:r w:rsidRPr="00FF4398">
              <w:rPr>
                <w:rFonts w:ascii="Times New Roman" w:hAnsi="Times New Roman"/>
                <w:sz w:val="20"/>
                <w:szCs w:val="20"/>
              </w:rPr>
              <w:t xml:space="preserve">Awareness of benefits. </w:t>
            </w:r>
          </w:p>
          <w:p w:rsidR="0012179B" w:rsidRDefault="0012179B" w:rsidP="008C55C6">
            <w:pPr>
              <w:spacing w:after="0" w:line="240" w:lineRule="auto"/>
              <w:rPr>
                <w:rFonts w:ascii="Times New Roman" w:hAnsi="Times New Roman"/>
                <w:sz w:val="20"/>
                <w:szCs w:val="20"/>
              </w:rPr>
            </w:pPr>
          </w:p>
          <w:p w:rsidR="00F27A2B" w:rsidRDefault="00D467B8" w:rsidP="008C55C6">
            <w:pPr>
              <w:spacing w:after="0" w:line="240" w:lineRule="auto"/>
              <w:rPr>
                <w:rFonts w:ascii="Times New Roman" w:hAnsi="Times New Roman"/>
                <w:sz w:val="20"/>
                <w:szCs w:val="20"/>
              </w:rPr>
            </w:pPr>
            <w:r w:rsidRPr="00FF4398">
              <w:rPr>
                <w:rFonts w:ascii="Times New Roman" w:hAnsi="Times New Roman"/>
                <w:sz w:val="20"/>
                <w:szCs w:val="20"/>
              </w:rPr>
              <w:t>Willingness to participate.</w:t>
            </w:r>
          </w:p>
          <w:p w:rsidR="0012179B" w:rsidRDefault="0012179B" w:rsidP="008C55C6">
            <w:pPr>
              <w:spacing w:after="0" w:line="240" w:lineRule="auto"/>
              <w:rPr>
                <w:rFonts w:ascii="Times New Roman" w:hAnsi="Times New Roman"/>
                <w:sz w:val="20"/>
                <w:szCs w:val="20"/>
              </w:rPr>
            </w:pPr>
          </w:p>
          <w:p w:rsidR="00FF4398" w:rsidRPr="00FF4398" w:rsidRDefault="006C2BA2" w:rsidP="008C55C6">
            <w:pPr>
              <w:spacing w:after="0" w:line="240" w:lineRule="auto"/>
              <w:rPr>
                <w:rFonts w:ascii="Times New Roman" w:hAnsi="Times New Roman"/>
                <w:sz w:val="20"/>
                <w:szCs w:val="20"/>
              </w:rPr>
            </w:pPr>
            <w:r>
              <w:rPr>
                <w:rFonts w:ascii="Times New Roman" w:hAnsi="Times New Roman"/>
                <w:sz w:val="20"/>
                <w:szCs w:val="20"/>
              </w:rPr>
              <w:t>Government interest in fighting the climate change</w:t>
            </w:r>
          </w:p>
          <w:p w:rsidR="00160D4D" w:rsidRPr="00FF4398" w:rsidRDefault="00160D4D" w:rsidP="008C55C6">
            <w:pPr>
              <w:spacing w:after="0" w:line="240" w:lineRule="auto"/>
              <w:rPr>
                <w:rFonts w:ascii="Times New Roman" w:hAnsi="Times New Roman"/>
                <w:sz w:val="20"/>
                <w:szCs w:val="20"/>
              </w:rPr>
            </w:pPr>
          </w:p>
          <w:p w:rsidR="00160D4D" w:rsidRPr="00FF4398" w:rsidRDefault="00160D4D" w:rsidP="008C55C6">
            <w:pPr>
              <w:spacing w:after="0" w:line="240" w:lineRule="auto"/>
              <w:rPr>
                <w:rFonts w:ascii="Times New Roman" w:hAnsi="Times New Roman"/>
                <w:sz w:val="20"/>
                <w:szCs w:val="20"/>
              </w:rPr>
            </w:pPr>
          </w:p>
        </w:tc>
      </w:tr>
      <w:tr w:rsidR="00233483" w:rsidRPr="00857484" w:rsidTr="00285506">
        <w:tc>
          <w:tcPr>
            <w:tcW w:w="1736" w:type="dxa"/>
          </w:tcPr>
          <w:p w:rsidR="00F27A2B" w:rsidRPr="00FF4398" w:rsidRDefault="006C2BA2" w:rsidP="001E2363">
            <w:pPr>
              <w:spacing w:after="0" w:line="240" w:lineRule="auto"/>
              <w:rPr>
                <w:rFonts w:ascii="Times New Roman" w:hAnsi="Times New Roman"/>
                <w:sz w:val="20"/>
                <w:szCs w:val="20"/>
              </w:rPr>
            </w:pPr>
            <w:r>
              <w:rPr>
                <w:rFonts w:ascii="Times New Roman" w:eastAsia="Times New Roman" w:hAnsi="Times New Roman"/>
                <w:color w:val="000000"/>
                <w:sz w:val="20"/>
                <w:szCs w:val="20"/>
                <w:lang w:eastAsia="vi-VN"/>
              </w:rPr>
              <w:t xml:space="preserve">500 </w:t>
            </w:r>
            <w:r w:rsidR="001E2363">
              <w:rPr>
                <w:rFonts w:ascii="Times New Roman" w:eastAsia="Times New Roman" w:hAnsi="Times New Roman"/>
                <w:color w:val="000000"/>
                <w:sz w:val="20"/>
                <w:szCs w:val="20"/>
                <w:lang w:eastAsia="vi-VN"/>
              </w:rPr>
              <w:t xml:space="preserve">farm families </w:t>
            </w:r>
            <w:r w:rsidR="00D467B8" w:rsidRPr="00FF4398">
              <w:rPr>
                <w:rFonts w:ascii="Times New Roman" w:eastAsia="Times New Roman" w:hAnsi="Times New Roman"/>
                <w:color w:val="000000"/>
                <w:sz w:val="20"/>
                <w:szCs w:val="20"/>
                <w:lang w:eastAsia="vi-VN"/>
              </w:rPr>
              <w:t>in the program area install</w:t>
            </w:r>
            <w:r w:rsidR="00843295">
              <w:rPr>
                <w:rFonts w:ascii="Times New Roman" w:eastAsia="Times New Roman" w:hAnsi="Times New Roman"/>
                <w:color w:val="000000"/>
                <w:sz w:val="20"/>
                <w:szCs w:val="20"/>
                <w:lang w:eastAsia="vi-VN"/>
              </w:rPr>
              <w:t>ed</w:t>
            </w:r>
            <w:r w:rsidR="00D467B8" w:rsidRPr="00FF4398">
              <w:rPr>
                <w:rFonts w:ascii="Times New Roman" w:eastAsia="Times New Roman" w:hAnsi="Times New Roman"/>
                <w:color w:val="000000"/>
                <w:sz w:val="20"/>
                <w:szCs w:val="20"/>
                <w:lang w:eastAsia="vi-VN"/>
              </w:rPr>
              <w:t xml:space="preserve"> biodigesters, and/or solar panels and/or gasifier stoves</w:t>
            </w:r>
            <w:r w:rsidR="00273348">
              <w:rPr>
                <w:rFonts w:ascii="Times New Roman" w:eastAsia="Times New Roman" w:hAnsi="Times New Roman"/>
                <w:color w:val="000000"/>
                <w:sz w:val="20"/>
                <w:szCs w:val="20"/>
                <w:lang w:eastAsia="vi-VN"/>
              </w:rPr>
              <w:t xml:space="preserve"> by 2017</w:t>
            </w:r>
            <w:r w:rsidR="00D467B8" w:rsidRPr="00FF4398">
              <w:rPr>
                <w:rFonts w:ascii="Times New Roman" w:eastAsia="Times New Roman" w:hAnsi="Times New Roman"/>
                <w:color w:val="000000"/>
                <w:sz w:val="20"/>
                <w:szCs w:val="20"/>
                <w:lang w:eastAsia="vi-VN"/>
              </w:rPr>
              <w:t>.</w:t>
            </w:r>
          </w:p>
        </w:tc>
        <w:tc>
          <w:tcPr>
            <w:tcW w:w="1634" w:type="dxa"/>
          </w:tcPr>
          <w:p w:rsidR="003E3691" w:rsidRPr="00FF4398" w:rsidRDefault="00843295" w:rsidP="00273348">
            <w:pPr>
              <w:spacing w:after="0" w:line="240" w:lineRule="auto"/>
              <w:rPr>
                <w:rFonts w:ascii="Times New Roman" w:hAnsi="Times New Roman"/>
                <w:sz w:val="20"/>
                <w:szCs w:val="20"/>
              </w:rPr>
            </w:pPr>
            <w:r>
              <w:rPr>
                <w:rFonts w:ascii="Times New Roman" w:eastAsia="Times New Roman" w:hAnsi="Times New Roman"/>
                <w:color w:val="000000"/>
                <w:sz w:val="20"/>
                <w:szCs w:val="20"/>
                <w:lang w:eastAsia="vi-VN"/>
              </w:rPr>
              <w:t xml:space="preserve">Biodigesters, solar panel and gasifier stoves adopted by local policy makers </w:t>
            </w:r>
            <w:r w:rsidR="00273348">
              <w:rPr>
                <w:rFonts w:ascii="Times New Roman" w:eastAsia="Times New Roman" w:hAnsi="Times New Roman"/>
                <w:color w:val="000000"/>
                <w:sz w:val="20"/>
                <w:szCs w:val="20"/>
                <w:lang w:eastAsia="vi-VN"/>
              </w:rPr>
              <w:t>in their development plan by 2015</w:t>
            </w:r>
            <w:r>
              <w:rPr>
                <w:rFonts w:ascii="Times New Roman" w:eastAsia="Times New Roman" w:hAnsi="Times New Roman"/>
                <w:color w:val="000000"/>
                <w:sz w:val="20"/>
                <w:szCs w:val="20"/>
                <w:lang w:eastAsia="vi-VN"/>
              </w:rPr>
              <w:t>.</w:t>
            </w:r>
          </w:p>
        </w:tc>
        <w:tc>
          <w:tcPr>
            <w:tcW w:w="1593" w:type="dxa"/>
          </w:tcPr>
          <w:p w:rsidR="00F27A2B" w:rsidRPr="00FF4398" w:rsidRDefault="00843295" w:rsidP="00273348">
            <w:pPr>
              <w:spacing w:after="0" w:line="240" w:lineRule="auto"/>
              <w:rPr>
                <w:rFonts w:ascii="Times New Roman" w:hAnsi="Times New Roman"/>
                <w:sz w:val="20"/>
                <w:szCs w:val="20"/>
              </w:rPr>
            </w:pPr>
            <w:r>
              <w:rPr>
                <w:rFonts w:ascii="Times New Roman" w:eastAsia="Times New Roman" w:hAnsi="Times New Roman"/>
                <w:color w:val="000000"/>
                <w:sz w:val="20"/>
                <w:szCs w:val="20"/>
                <w:lang w:val="en-GB" w:eastAsia="vi-VN"/>
              </w:rPr>
              <w:t>Number of h</w:t>
            </w:r>
            <w:r w:rsidR="00D467B8" w:rsidRPr="00FF4398">
              <w:rPr>
                <w:rFonts w:ascii="Times New Roman" w:eastAsia="Times New Roman" w:hAnsi="Times New Roman"/>
                <w:color w:val="000000"/>
                <w:sz w:val="20"/>
                <w:szCs w:val="20"/>
                <w:lang w:val="en-GB" w:eastAsia="vi-VN"/>
              </w:rPr>
              <w:t xml:space="preserve">ouseholds </w:t>
            </w:r>
            <w:r>
              <w:rPr>
                <w:rFonts w:ascii="Times New Roman" w:eastAsia="Times New Roman" w:hAnsi="Times New Roman"/>
                <w:color w:val="000000"/>
                <w:sz w:val="20"/>
                <w:szCs w:val="20"/>
                <w:lang w:val="en-GB" w:eastAsia="vi-VN"/>
              </w:rPr>
              <w:t xml:space="preserve">adopted </w:t>
            </w:r>
            <w:r w:rsidR="00273348">
              <w:rPr>
                <w:rFonts w:ascii="Times New Roman" w:eastAsia="Times New Roman" w:hAnsi="Times New Roman"/>
                <w:color w:val="000000"/>
                <w:sz w:val="20"/>
                <w:szCs w:val="20"/>
                <w:lang w:val="en-GB" w:eastAsia="vi-VN"/>
              </w:rPr>
              <w:t xml:space="preserve">and applied the technologies for their household uses </w:t>
            </w:r>
            <w:r w:rsidR="0012179B">
              <w:rPr>
                <w:rFonts w:ascii="Times New Roman" w:eastAsia="Times New Roman" w:hAnsi="Times New Roman"/>
                <w:color w:val="000000"/>
                <w:sz w:val="20"/>
                <w:szCs w:val="20"/>
                <w:lang w:val="en-GB" w:eastAsia="vi-VN"/>
              </w:rPr>
              <w:t>by 2017</w:t>
            </w:r>
            <w:r w:rsidR="00273348">
              <w:rPr>
                <w:rFonts w:ascii="Times New Roman" w:eastAsia="Times New Roman" w:hAnsi="Times New Roman"/>
                <w:color w:val="000000"/>
                <w:sz w:val="20"/>
                <w:szCs w:val="20"/>
                <w:lang w:val="en-GB" w:eastAsia="vi-VN"/>
              </w:rPr>
              <w:t>.</w:t>
            </w:r>
          </w:p>
        </w:tc>
        <w:tc>
          <w:tcPr>
            <w:tcW w:w="1511" w:type="dxa"/>
          </w:tcPr>
          <w:p w:rsidR="00F27A2B" w:rsidRPr="00FF4398" w:rsidRDefault="00D467B8" w:rsidP="008C55C6">
            <w:pPr>
              <w:spacing w:after="0" w:line="240" w:lineRule="auto"/>
              <w:rPr>
                <w:rFonts w:ascii="Times New Roman" w:hAnsi="Times New Roman"/>
                <w:sz w:val="20"/>
                <w:szCs w:val="20"/>
              </w:rPr>
            </w:pPr>
            <w:r w:rsidRPr="00FF4398">
              <w:rPr>
                <w:rFonts w:ascii="Times New Roman" w:hAnsi="Times New Roman"/>
                <w:sz w:val="20"/>
                <w:szCs w:val="20"/>
              </w:rPr>
              <w:t xml:space="preserve">Survey reports; </w:t>
            </w:r>
          </w:p>
          <w:p w:rsidR="00F27A2B" w:rsidRPr="00FF4398" w:rsidRDefault="00F27A2B" w:rsidP="008C55C6">
            <w:pPr>
              <w:spacing w:after="0" w:line="240" w:lineRule="auto"/>
              <w:rPr>
                <w:rFonts w:ascii="Times New Roman" w:hAnsi="Times New Roman"/>
                <w:sz w:val="20"/>
                <w:szCs w:val="20"/>
              </w:rPr>
            </w:pPr>
          </w:p>
        </w:tc>
        <w:tc>
          <w:tcPr>
            <w:tcW w:w="1307" w:type="dxa"/>
          </w:tcPr>
          <w:p w:rsidR="00F27A2B" w:rsidRPr="00FF4398" w:rsidRDefault="00D467B8" w:rsidP="008C55C6">
            <w:pPr>
              <w:spacing w:after="0" w:line="240" w:lineRule="auto"/>
              <w:rPr>
                <w:rFonts w:ascii="Times New Roman" w:hAnsi="Times New Roman"/>
                <w:sz w:val="20"/>
                <w:szCs w:val="20"/>
              </w:rPr>
            </w:pPr>
            <w:r w:rsidRPr="00FF4398">
              <w:rPr>
                <w:rFonts w:ascii="Times New Roman" w:hAnsi="Times New Roman"/>
                <w:sz w:val="20"/>
                <w:szCs w:val="20"/>
              </w:rPr>
              <w:t>Program archives. Program website.</w:t>
            </w:r>
          </w:p>
        </w:tc>
        <w:tc>
          <w:tcPr>
            <w:tcW w:w="1507" w:type="dxa"/>
          </w:tcPr>
          <w:p w:rsidR="00F27A2B" w:rsidRPr="00FF4398" w:rsidRDefault="00D467B8" w:rsidP="008C55C6">
            <w:pPr>
              <w:spacing w:after="0" w:line="240" w:lineRule="auto"/>
              <w:rPr>
                <w:rFonts w:ascii="Times New Roman" w:hAnsi="Times New Roman"/>
                <w:sz w:val="20"/>
                <w:szCs w:val="20"/>
              </w:rPr>
            </w:pPr>
            <w:r w:rsidRPr="00FF4398">
              <w:rPr>
                <w:rFonts w:ascii="Times New Roman" w:eastAsia="Times New Roman" w:hAnsi="Times New Roman"/>
                <w:color w:val="000000"/>
                <w:sz w:val="20"/>
                <w:szCs w:val="20"/>
                <w:lang w:val="en-GB" w:eastAsia="vi-VN"/>
              </w:rPr>
              <w:t>Incentives from Government and Donor Agencies to promote renewable energy.</w:t>
            </w:r>
          </w:p>
        </w:tc>
      </w:tr>
      <w:tr w:rsidR="00233483" w:rsidRPr="00857484" w:rsidTr="00285506">
        <w:tc>
          <w:tcPr>
            <w:tcW w:w="1736" w:type="dxa"/>
          </w:tcPr>
          <w:p w:rsidR="00573131" w:rsidRPr="00FF4398" w:rsidRDefault="0012179B" w:rsidP="0012179B">
            <w:pPr>
              <w:spacing w:after="0" w:line="240" w:lineRule="auto"/>
              <w:rPr>
                <w:rFonts w:ascii="Times New Roman" w:hAnsi="Times New Roman"/>
                <w:sz w:val="20"/>
                <w:szCs w:val="20"/>
              </w:rPr>
            </w:pPr>
            <w:r>
              <w:rPr>
                <w:rFonts w:ascii="Times New Roman" w:hAnsi="Times New Roman"/>
                <w:sz w:val="20"/>
                <w:szCs w:val="20"/>
              </w:rPr>
              <w:lastRenderedPageBreak/>
              <w:t>8 c</w:t>
            </w:r>
            <w:r w:rsidR="00D467B8" w:rsidRPr="00FF4398">
              <w:rPr>
                <w:rFonts w:ascii="Times New Roman" w:hAnsi="Times New Roman"/>
                <w:sz w:val="20"/>
                <w:szCs w:val="20"/>
              </w:rPr>
              <w:t xml:space="preserve">assava processing factories </w:t>
            </w:r>
            <w:r w:rsidR="00D467B8" w:rsidRPr="00FF4398">
              <w:rPr>
                <w:rFonts w:ascii="Times New Roman" w:eastAsia="Times New Roman" w:hAnsi="Times New Roman"/>
                <w:color w:val="000000"/>
                <w:sz w:val="20"/>
                <w:szCs w:val="20"/>
                <w:lang w:eastAsia="vi-VN"/>
              </w:rPr>
              <w:t>install</w:t>
            </w:r>
            <w:r>
              <w:rPr>
                <w:rFonts w:ascii="Times New Roman" w:eastAsia="Times New Roman" w:hAnsi="Times New Roman"/>
                <w:color w:val="000000"/>
                <w:sz w:val="20"/>
                <w:szCs w:val="20"/>
                <w:lang w:eastAsia="vi-VN"/>
              </w:rPr>
              <w:t>ed</w:t>
            </w:r>
            <w:r w:rsidR="00D467B8" w:rsidRPr="00FF4398">
              <w:rPr>
                <w:rFonts w:ascii="Times New Roman" w:eastAsia="Times New Roman" w:hAnsi="Times New Roman"/>
                <w:color w:val="000000"/>
                <w:sz w:val="20"/>
                <w:szCs w:val="20"/>
                <w:lang w:eastAsia="vi-VN"/>
              </w:rPr>
              <w:t xml:space="preserve"> HDPE biodigesters and 300KW gasifiers</w:t>
            </w:r>
            <w:r>
              <w:rPr>
                <w:rFonts w:ascii="Times New Roman" w:eastAsia="Times New Roman" w:hAnsi="Times New Roman"/>
                <w:color w:val="000000"/>
                <w:sz w:val="20"/>
                <w:szCs w:val="20"/>
                <w:lang w:eastAsia="vi-VN"/>
              </w:rPr>
              <w:t xml:space="preserve"> </w:t>
            </w:r>
            <w:r w:rsidR="00D467B8" w:rsidRPr="00FF4398">
              <w:rPr>
                <w:rFonts w:ascii="Times New Roman" w:eastAsia="Times New Roman" w:hAnsi="Times New Roman"/>
                <w:color w:val="000000"/>
                <w:sz w:val="20"/>
                <w:szCs w:val="20"/>
                <w:lang w:eastAsia="vi-VN"/>
              </w:rPr>
              <w:t>and</w:t>
            </w:r>
            <w:r>
              <w:rPr>
                <w:rFonts w:ascii="Times New Roman" w:eastAsia="Times New Roman" w:hAnsi="Times New Roman"/>
                <w:color w:val="000000"/>
                <w:sz w:val="20"/>
                <w:szCs w:val="20"/>
                <w:lang w:eastAsia="vi-VN"/>
              </w:rPr>
              <w:t xml:space="preserve"> </w:t>
            </w:r>
            <w:r w:rsidR="00D467B8" w:rsidRPr="00FF4398">
              <w:rPr>
                <w:rFonts w:ascii="Times New Roman" w:eastAsia="Times New Roman" w:hAnsi="Times New Roman"/>
                <w:color w:val="000000"/>
                <w:sz w:val="20"/>
                <w:szCs w:val="20"/>
                <w:lang w:eastAsia="vi-VN"/>
              </w:rPr>
              <w:t>biochar filters in the waste water stream</w:t>
            </w:r>
            <w:r>
              <w:rPr>
                <w:rFonts w:ascii="Times New Roman" w:eastAsia="Times New Roman" w:hAnsi="Times New Roman"/>
                <w:color w:val="000000"/>
                <w:sz w:val="20"/>
                <w:szCs w:val="20"/>
                <w:lang w:eastAsia="vi-VN"/>
              </w:rPr>
              <w:t xml:space="preserve"> by 2016</w:t>
            </w:r>
            <w:r w:rsidR="00D467B8" w:rsidRPr="00FF4398">
              <w:rPr>
                <w:rFonts w:ascii="Times New Roman" w:eastAsia="Times New Roman" w:hAnsi="Times New Roman"/>
                <w:color w:val="000000"/>
                <w:sz w:val="20"/>
                <w:szCs w:val="20"/>
                <w:lang w:eastAsia="vi-VN"/>
              </w:rPr>
              <w:t>.</w:t>
            </w:r>
          </w:p>
        </w:tc>
        <w:tc>
          <w:tcPr>
            <w:tcW w:w="1634" w:type="dxa"/>
          </w:tcPr>
          <w:p w:rsidR="0012179B" w:rsidRDefault="00D467B8" w:rsidP="003E3691">
            <w:pPr>
              <w:spacing w:after="0" w:line="240" w:lineRule="auto"/>
              <w:rPr>
                <w:rFonts w:ascii="Times New Roman" w:eastAsia="Times New Roman" w:hAnsi="Times New Roman"/>
                <w:color w:val="000000"/>
                <w:sz w:val="20"/>
                <w:szCs w:val="20"/>
                <w:lang w:eastAsia="vi-VN"/>
              </w:rPr>
            </w:pPr>
            <w:r w:rsidRPr="00FF4398">
              <w:rPr>
                <w:rFonts w:ascii="Times New Roman" w:eastAsia="Times New Roman" w:hAnsi="Times New Roman"/>
                <w:color w:val="000000"/>
                <w:sz w:val="20"/>
                <w:szCs w:val="20"/>
                <w:lang w:eastAsia="vi-VN"/>
              </w:rPr>
              <w:t>Cassava processing factories in the collaborating countries adopt</w:t>
            </w:r>
            <w:r w:rsidR="003E3446">
              <w:rPr>
                <w:rFonts w:ascii="Times New Roman" w:eastAsia="Times New Roman" w:hAnsi="Times New Roman"/>
                <w:color w:val="000000"/>
                <w:sz w:val="20"/>
                <w:szCs w:val="20"/>
                <w:lang w:eastAsia="vi-VN"/>
              </w:rPr>
              <w:t>ed the technologies</w:t>
            </w:r>
            <w:r w:rsidRPr="00FF4398">
              <w:rPr>
                <w:rFonts w:ascii="Times New Roman" w:eastAsia="Times New Roman" w:hAnsi="Times New Roman"/>
                <w:color w:val="000000"/>
                <w:sz w:val="20"/>
                <w:szCs w:val="20"/>
                <w:lang w:eastAsia="vi-VN"/>
              </w:rPr>
              <w:t xml:space="preserve">. </w:t>
            </w:r>
          </w:p>
          <w:p w:rsidR="0012179B" w:rsidRDefault="0012179B" w:rsidP="003E3691">
            <w:pPr>
              <w:spacing w:after="0" w:line="240" w:lineRule="auto"/>
              <w:rPr>
                <w:rFonts w:ascii="Times New Roman" w:eastAsia="Times New Roman" w:hAnsi="Times New Roman"/>
                <w:color w:val="000000"/>
                <w:sz w:val="20"/>
                <w:szCs w:val="20"/>
                <w:lang w:eastAsia="vi-VN"/>
              </w:rPr>
            </w:pPr>
          </w:p>
          <w:p w:rsidR="003E3691" w:rsidRPr="00FF4398" w:rsidRDefault="00D467B8" w:rsidP="003E3691">
            <w:pPr>
              <w:spacing w:after="0" w:line="240" w:lineRule="auto"/>
              <w:rPr>
                <w:rFonts w:ascii="Times New Roman" w:eastAsia="Times New Roman" w:hAnsi="Times New Roman"/>
                <w:color w:val="000000"/>
                <w:sz w:val="20"/>
                <w:szCs w:val="20"/>
                <w:lang w:eastAsia="vi-VN"/>
              </w:rPr>
            </w:pPr>
            <w:r w:rsidRPr="00FF4398">
              <w:rPr>
                <w:rFonts w:ascii="Times New Roman" w:eastAsia="Times New Roman" w:hAnsi="Times New Roman"/>
                <w:color w:val="000000"/>
                <w:sz w:val="20"/>
                <w:szCs w:val="20"/>
                <w:lang w:eastAsia="vi-VN"/>
              </w:rPr>
              <w:t>Decision makers are informed.</w:t>
            </w:r>
          </w:p>
        </w:tc>
        <w:tc>
          <w:tcPr>
            <w:tcW w:w="1593" w:type="dxa"/>
          </w:tcPr>
          <w:p w:rsidR="00573131" w:rsidRPr="00FF4398" w:rsidRDefault="00273348" w:rsidP="00273348">
            <w:pPr>
              <w:spacing w:after="0" w:line="240" w:lineRule="auto"/>
              <w:rPr>
                <w:rFonts w:ascii="Times New Roman" w:eastAsia="Times New Roman" w:hAnsi="Times New Roman"/>
                <w:color w:val="000000"/>
                <w:sz w:val="20"/>
                <w:szCs w:val="20"/>
                <w:lang w:val="en-GB" w:eastAsia="vi-VN"/>
              </w:rPr>
            </w:pPr>
            <w:r>
              <w:rPr>
                <w:rFonts w:ascii="Times New Roman" w:eastAsia="Times New Roman" w:hAnsi="Times New Roman"/>
                <w:color w:val="000000"/>
                <w:sz w:val="20"/>
                <w:szCs w:val="20"/>
                <w:lang w:eastAsia="vi-VN"/>
              </w:rPr>
              <w:t>Number of c</w:t>
            </w:r>
            <w:r w:rsidR="00D467B8" w:rsidRPr="00FF4398">
              <w:rPr>
                <w:rFonts w:ascii="Times New Roman" w:eastAsia="Times New Roman" w:hAnsi="Times New Roman"/>
                <w:color w:val="000000"/>
                <w:sz w:val="20"/>
                <w:szCs w:val="20"/>
                <w:lang w:eastAsia="vi-VN"/>
              </w:rPr>
              <w:t xml:space="preserve">assava </w:t>
            </w:r>
            <w:r>
              <w:rPr>
                <w:rFonts w:ascii="Times New Roman" w:eastAsia="Times New Roman" w:hAnsi="Times New Roman"/>
                <w:color w:val="000000"/>
                <w:sz w:val="20"/>
                <w:szCs w:val="20"/>
                <w:lang w:eastAsia="vi-VN"/>
              </w:rPr>
              <w:t xml:space="preserve">processing factories in Vietnam, Cambodia, </w:t>
            </w:r>
            <w:r w:rsidR="00D467B8" w:rsidRPr="00FF4398">
              <w:rPr>
                <w:rFonts w:ascii="Times New Roman" w:eastAsia="Times New Roman" w:hAnsi="Times New Roman"/>
                <w:color w:val="000000"/>
                <w:sz w:val="20"/>
                <w:szCs w:val="20"/>
                <w:lang w:eastAsia="vi-VN"/>
              </w:rPr>
              <w:t>and Laos</w:t>
            </w:r>
            <w:r>
              <w:rPr>
                <w:rFonts w:ascii="Times New Roman" w:eastAsia="Times New Roman" w:hAnsi="Times New Roman"/>
                <w:color w:val="000000"/>
                <w:sz w:val="20"/>
                <w:szCs w:val="20"/>
                <w:lang w:eastAsia="vi-VN"/>
              </w:rPr>
              <w:t xml:space="preserve"> interested and applied the technologies by own cost.</w:t>
            </w:r>
          </w:p>
        </w:tc>
        <w:tc>
          <w:tcPr>
            <w:tcW w:w="1511" w:type="dxa"/>
          </w:tcPr>
          <w:p w:rsidR="00273348" w:rsidRDefault="00273348" w:rsidP="001A079E">
            <w:pPr>
              <w:spacing w:after="0" w:line="240" w:lineRule="auto"/>
              <w:rPr>
                <w:rFonts w:ascii="Times New Roman" w:hAnsi="Times New Roman"/>
                <w:sz w:val="20"/>
                <w:szCs w:val="20"/>
              </w:rPr>
            </w:pPr>
            <w:r>
              <w:rPr>
                <w:rFonts w:ascii="Times New Roman" w:hAnsi="Times New Roman"/>
                <w:sz w:val="20"/>
                <w:szCs w:val="20"/>
              </w:rPr>
              <w:t>Annual reports</w:t>
            </w:r>
          </w:p>
          <w:p w:rsidR="00573131" w:rsidRPr="00FF4398" w:rsidRDefault="00D467B8" w:rsidP="001A079E">
            <w:pPr>
              <w:spacing w:after="0" w:line="240" w:lineRule="auto"/>
              <w:rPr>
                <w:rFonts w:ascii="Times New Roman" w:eastAsia="Times New Roman" w:hAnsi="Times New Roman"/>
                <w:color w:val="000000"/>
                <w:sz w:val="20"/>
                <w:szCs w:val="20"/>
                <w:lang w:val="en-GB" w:eastAsia="vi-VN"/>
              </w:rPr>
            </w:pPr>
            <w:r w:rsidRPr="00FF4398">
              <w:rPr>
                <w:rFonts w:ascii="Times New Roman" w:hAnsi="Times New Roman"/>
                <w:sz w:val="20"/>
                <w:szCs w:val="20"/>
              </w:rPr>
              <w:t>Survey reports</w:t>
            </w:r>
          </w:p>
        </w:tc>
        <w:tc>
          <w:tcPr>
            <w:tcW w:w="1307" w:type="dxa"/>
          </w:tcPr>
          <w:p w:rsidR="00573131" w:rsidRPr="00FF4398" w:rsidRDefault="00D467B8" w:rsidP="008C55C6">
            <w:pPr>
              <w:spacing w:after="0" w:line="240" w:lineRule="auto"/>
              <w:rPr>
                <w:rFonts w:ascii="Times New Roman" w:eastAsia="Times New Roman" w:hAnsi="Times New Roman"/>
                <w:color w:val="000000"/>
                <w:sz w:val="20"/>
                <w:szCs w:val="20"/>
                <w:lang w:val="en-GB" w:eastAsia="vi-VN"/>
              </w:rPr>
            </w:pPr>
            <w:r w:rsidRPr="00FF4398">
              <w:rPr>
                <w:rFonts w:ascii="Times New Roman" w:hAnsi="Times New Roman"/>
                <w:sz w:val="20"/>
                <w:szCs w:val="20"/>
              </w:rPr>
              <w:t>Program archives. Program website.</w:t>
            </w:r>
          </w:p>
        </w:tc>
        <w:tc>
          <w:tcPr>
            <w:tcW w:w="1507" w:type="dxa"/>
          </w:tcPr>
          <w:p w:rsidR="00573131" w:rsidRPr="00FF4398" w:rsidRDefault="00D467B8" w:rsidP="008C55C6">
            <w:pPr>
              <w:spacing w:after="0" w:line="240" w:lineRule="auto"/>
              <w:rPr>
                <w:rFonts w:ascii="Times New Roman" w:eastAsia="Times New Roman" w:hAnsi="Times New Roman"/>
                <w:color w:val="000000"/>
                <w:sz w:val="20"/>
                <w:szCs w:val="20"/>
                <w:lang w:val="en-GB" w:eastAsia="vi-VN"/>
              </w:rPr>
            </w:pPr>
            <w:r w:rsidRPr="00FF4398">
              <w:rPr>
                <w:rFonts w:ascii="Times New Roman" w:eastAsia="Times New Roman" w:hAnsi="Times New Roman"/>
                <w:color w:val="000000"/>
                <w:sz w:val="20"/>
                <w:szCs w:val="20"/>
                <w:lang w:val="en-GB" w:eastAsia="vi-VN"/>
              </w:rPr>
              <w:t>Government regulations controlling pollution caused by discharge of waste water to rivers.</w:t>
            </w:r>
          </w:p>
          <w:p w:rsidR="00573131" w:rsidRPr="00FF4398" w:rsidRDefault="00D467B8" w:rsidP="008C55C6">
            <w:pPr>
              <w:spacing w:after="0" w:line="240" w:lineRule="auto"/>
              <w:rPr>
                <w:rFonts w:ascii="Times New Roman" w:eastAsia="Times New Roman" w:hAnsi="Times New Roman"/>
                <w:color w:val="000000"/>
                <w:sz w:val="20"/>
                <w:szCs w:val="20"/>
                <w:lang w:val="en-GB" w:eastAsia="vi-VN"/>
              </w:rPr>
            </w:pPr>
            <w:r w:rsidRPr="00FF4398">
              <w:rPr>
                <w:rFonts w:ascii="Times New Roman" w:eastAsia="Times New Roman" w:hAnsi="Times New Roman"/>
                <w:color w:val="000000"/>
                <w:sz w:val="20"/>
                <w:szCs w:val="20"/>
                <w:lang w:val="en-GB" w:eastAsia="vi-VN"/>
              </w:rPr>
              <w:t>Factory owners agree to install the biodigesters and gasifiers.</w:t>
            </w:r>
          </w:p>
          <w:p w:rsidR="00573131" w:rsidRPr="00FF4398" w:rsidRDefault="00573131" w:rsidP="008C55C6">
            <w:pPr>
              <w:spacing w:after="0" w:line="240" w:lineRule="auto"/>
              <w:rPr>
                <w:rFonts w:ascii="Times New Roman" w:eastAsia="Times New Roman" w:hAnsi="Times New Roman"/>
                <w:color w:val="000000"/>
                <w:sz w:val="20"/>
                <w:szCs w:val="20"/>
                <w:lang w:val="en-GB" w:eastAsia="vi-VN"/>
              </w:rPr>
            </w:pPr>
          </w:p>
        </w:tc>
      </w:tr>
      <w:tr w:rsidR="00233483" w:rsidRPr="00857484" w:rsidTr="00285506">
        <w:tc>
          <w:tcPr>
            <w:tcW w:w="1736" w:type="dxa"/>
          </w:tcPr>
          <w:p w:rsidR="00573131" w:rsidRPr="003E3446" w:rsidRDefault="003E3446" w:rsidP="003E3691">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16 </w:t>
            </w:r>
            <w:r w:rsidR="00D467B8" w:rsidRPr="003E3446">
              <w:rPr>
                <w:rFonts w:ascii="Times New Roman" w:eastAsia="Times New Roman" w:hAnsi="Times New Roman"/>
                <w:color w:val="000000"/>
                <w:sz w:val="20"/>
                <w:szCs w:val="20"/>
                <w:lang w:eastAsia="vi-VN"/>
              </w:rPr>
              <w:t>Abattoirs</w:t>
            </w:r>
            <w:r>
              <w:rPr>
                <w:rFonts w:ascii="Times New Roman" w:eastAsia="Times New Roman" w:hAnsi="Times New Roman"/>
                <w:color w:val="000000"/>
                <w:sz w:val="20"/>
                <w:szCs w:val="20"/>
                <w:lang w:eastAsia="vi-VN"/>
              </w:rPr>
              <w:t xml:space="preserve"> </w:t>
            </w:r>
            <w:r w:rsidR="00D467B8" w:rsidRPr="003E3446">
              <w:rPr>
                <w:rFonts w:ascii="Times New Roman" w:eastAsia="Times New Roman" w:hAnsi="Times New Roman"/>
                <w:color w:val="000000"/>
                <w:sz w:val="20"/>
                <w:szCs w:val="20"/>
                <w:lang w:eastAsia="vi-VN"/>
              </w:rPr>
              <w:t>install</w:t>
            </w:r>
            <w:r>
              <w:rPr>
                <w:rFonts w:ascii="Times New Roman" w:eastAsia="Times New Roman" w:hAnsi="Times New Roman"/>
                <w:color w:val="000000"/>
                <w:sz w:val="20"/>
                <w:szCs w:val="20"/>
                <w:lang w:eastAsia="vi-VN"/>
              </w:rPr>
              <w:t xml:space="preserve">ed </w:t>
            </w:r>
            <w:r w:rsidR="00D467B8" w:rsidRPr="003E3446">
              <w:rPr>
                <w:rFonts w:ascii="Times New Roman" w:eastAsia="Times New Roman" w:hAnsi="Times New Roman"/>
                <w:color w:val="000000"/>
                <w:sz w:val="20"/>
                <w:szCs w:val="20"/>
                <w:lang w:eastAsia="vi-VN"/>
              </w:rPr>
              <w:t>HDPE</w:t>
            </w:r>
            <w:r>
              <w:rPr>
                <w:rFonts w:ascii="Times New Roman" w:eastAsia="Times New Roman" w:hAnsi="Times New Roman"/>
                <w:color w:val="000000"/>
                <w:sz w:val="20"/>
                <w:szCs w:val="20"/>
                <w:lang w:eastAsia="vi-VN"/>
              </w:rPr>
              <w:t xml:space="preserve"> </w:t>
            </w:r>
            <w:r w:rsidR="00D467B8" w:rsidRPr="003E3446">
              <w:rPr>
                <w:rFonts w:ascii="Times New Roman" w:eastAsia="Times New Roman" w:hAnsi="Times New Roman"/>
                <w:color w:val="000000"/>
                <w:sz w:val="20"/>
                <w:szCs w:val="20"/>
                <w:lang w:eastAsia="vi-VN"/>
              </w:rPr>
              <w:t>biodigesters and biochar filters in the waste water stream</w:t>
            </w:r>
            <w:r w:rsidR="005E5992">
              <w:rPr>
                <w:rFonts w:ascii="Times New Roman" w:eastAsia="Times New Roman" w:hAnsi="Times New Roman"/>
                <w:color w:val="000000"/>
                <w:sz w:val="20"/>
                <w:szCs w:val="20"/>
                <w:lang w:eastAsia="vi-VN"/>
              </w:rPr>
              <w:t xml:space="preserve"> by 2015</w:t>
            </w:r>
            <w:r w:rsidR="00D467B8" w:rsidRPr="003E3446">
              <w:rPr>
                <w:rFonts w:ascii="Times New Roman" w:eastAsia="Times New Roman" w:hAnsi="Times New Roman"/>
                <w:color w:val="000000"/>
                <w:sz w:val="20"/>
                <w:szCs w:val="20"/>
                <w:lang w:eastAsia="vi-VN"/>
              </w:rPr>
              <w:t xml:space="preserve">. </w:t>
            </w:r>
          </w:p>
        </w:tc>
        <w:tc>
          <w:tcPr>
            <w:tcW w:w="1634" w:type="dxa"/>
          </w:tcPr>
          <w:p w:rsidR="007C1686" w:rsidRDefault="00D467B8" w:rsidP="00EF1B22">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Abattoirs in the collaborating countries adopt</w:t>
            </w:r>
            <w:r w:rsidR="007C1686">
              <w:rPr>
                <w:rFonts w:ascii="Times New Roman" w:eastAsia="Times New Roman" w:hAnsi="Times New Roman"/>
                <w:color w:val="000000"/>
                <w:sz w:val="20"/>
                <w:szCs w:val="20"/>
                <w:lang w:eastAsia="vi-VN"/>
              </w:rPr>
              <w:t>ed</w:t>
            </w:r>
            <w:r w:rsidRPr="003E3446">
              <w:rPr>
                <w:rFonts w:ascii="Times New Roman" w:eastAsia="Times New Roman" w:hAnsi="Times New Roman"/>
                <w:color w:val="000000"/>
                <w:sz w:val="20"/>
                <w:szCs w:val="20"/>
                <w:lang w:eastAsia="vi-VN"/>
              </w:rPr>
              <w:t xml:space="preserve"> the technology.</w:t>
            </w:r>
            <w:r w:rsidR="003E3446">
              <w:rPr>
                <w:rFonts w:ascii="Times New Roman" w:eastAsia="Times New Roman" w:hAnsi="Times New Roman"/>
                <w:color w:val="000000"/>
                <w:sz w:val="20"/>
                <w:szCs w:val="20"/>
                <w:lang w:eastAsia="vi-VN"/>
              </w:rPr>
              <w:t xml:space="preserve"> </w:t>
            </w:r>
          </w:p>
          <w:p w:rsidR="007C1686" w:rsidRDefault="007C1686" w:rsidP="00EF1B22">
            <w:pPr>
              <w:spacing w:after="0" w:line="240" w:lineRule="auto"/>
              <w:rPr>
                <w:rFonts w:ascii="Times New Roman" w:eastAsia="Times New Roman" w:hAnsi="Times New Roman"/>
                <w:color w:val="000000"/>
                <w:sz w:val="20"/>
                <w:szCs w:val="20"/>
                <w:lang w:eastAsia="vi-VN"/>
              </w:rPr>
            </w:pPr>
          </w:p>
          <w:p w:rsidR="00EF1B22" w:rsidRPr="003E3446" w:rsidRDefault="00D467B8" w:rsidP="00EF1B22">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 xml:space="preserve">Pollution is reduced. </w:t>
            </w:r>
          </w:p>
          <w:p w:rsidR="007C1686" w:rsidRDefault="007C1686" w:rsidP="003E3691">
            <w:pPr>
              <w:spacing w:after="0" w:line="240" w:lineRule="auto"/>
              <w:rPr>
                <w:rFonts w:ascii="Times New Roman" w:eastAsia="Times New Roman" w:hAnsi="Times New Roman"/>
                <w:color w:val="000000"/>
                <w:sz w:val="20"/>
                <w:szCs w:val="20"/>
                <w:lang w:eastAsia="vi-VN"/>
              </w:rPr>
            </w:pPr>
          </w:p>
          <w:p w:rsidR="00573131" w:rsidRPr="003E3446" w:rsidRDefault="00D467B8" w:rsidP="003E3691">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Decision makers are informed</w:t>
            </w:r>
            <w:r w:rsidR="007C1686">
              <w:rPr>
                <w:rFonts w:ascii="Times New Roman" w:eastAsia="Times New Roman" w:hAnsi="Times New Roman"/>
                <w:color w:val="000000"/>
                <w:sz w:val="20"/>
                <w:szCs w:val="20"/>
                <w:lang w:eastAsia="vi-VN"/>
              </w:rPr>
              <w:t xml:space="preserve"> the positive impact of these technologies</w:t>
            </w:r>
            <w:r w:rsidRPr="003E3446">
              <w:rPr>
                <w:rFonts w:ascii="Times New Roman" w:eastAsia="Times New Roman" w:hAnsi="Times New Roman"/>
                <w:color w:val="000000"/>
                <w:sz w:val="20"/>
                <w:szCs w:val="20"/>
                <w:lang w:eastAsia="vi-VN"/>
              </w:rPr>
              <w:t>.</w:t>
            </w:r>
          </w:p>
        </w:tc>
        <w:tc>
          <w:tcPr>
            <w:tcW w:w="1593" w:type="dxa"/>
          </w:tcPr>
          <w:p w:rsidR="00573131" w:rsidRPr="003E3446" w:rsidRDefault="003E3446" w:rsidP="003E344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Number of a</w:t>
            </w:r>
            <w:r w:rsidR="00D467B8" w:rsidRPr="003E3446">
              <w:rPr>
                <w:rFonts w:ascii="Times New Roman" w:eastAsia="Times New Roman" w:hAnsi="Times New Roman"/>
                <w:color w:val="000000"/>
                <w:sz w:val="20"/>
                <w:szCs w:val="20"/>
                <w:lang w:eastAsia="vi-VN"/>
              </w:rPr>
              <w:t xml:space="preserve">battoirs in Vietnam, Cambodia </w:t>
            </w:r>
            <w:r>
              <w:rPr>
                <w:rFonts w:ascii="Times New Roman" w:eastAsia="Times New Roman" w:hAnsi="Times New Roman"/>
                <w:color w:val="000000"/>
                <w:sz w:val="20"/>
                <w:szCs w:val="20"/>
                <w:lang w:eastAsia="vi-VN"/>
              </w:rPr>
              <w:t xml:space="preserve">and Laos </w:t>
            </w:r>
            <w:r w:rsidR="007C1686">
              <w:rPr>
                <w:rFonts w:ascii="Times New Roman" w:eastAsia="Times New Roman" w:hAnsi="Times New Roman"/>
                <w:color w:val="000000"/>
                <w:sz w:val="20"/>
                <w:szCs w:val="20"/>
                <w:lang w:eastAsia="vi-VN"/>
              </w:rPr>
              <w:t>managed the waste and residues more environmental friendly</w:t>
            </w:r>
            <w:r w:rsidR="00D467B8" w:rsidRPr="003E3446">
              <w:rPr>
                <w:rFonts w:ascii="Times New Roman" w:eastAsia="Times New Roman" w:hAnsi="Times New Roman"/>
                <w:color w:val="000000"/>
                <w:sz w:val="20"/>
                <w:szCs w:val="20"/>
                <w:lang w:eastAsia="vi-VN"/>
              </w:rPr>
              <w:t>.</w:t>
            </w:r>
          </w:p>
        </w:tc>
        <w:tc>
          <w:tcPr>
            <w:tcW w:w="1511" w:type="dxa"/>
          </w:tcPr>
          <w:p w:rsidR="00573131" w:rsidRPr="003E3446" w:rsidRDefault="00D467B8" w:rsidP="008C55C6">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 xml:space="preserve">Survey reports. </w:t>
            </w:r>
          </w:p>
          <w:p w:rsidR="001A079E" w:rsidRPr="003E3446" w:rsidRDefault="001A079E" w:rsidP="008C55C6">
            <w:pPr>
              <w:spacing w:after="0" w:line="240" w:lineRule="auto"/>
              <w:rPr>
                <w:rFonts w:ascii="Times New Roman" w:eastAsia="Times New Roman" w:hAnsi="Times New Roman"/>
                <w:color w:val="000000"/>
                <w:sz w:val="20"/>
                <w:szCs w:val="20"/>
                <w:lang w:eastAsia="vi-VN"/>
              </w:rPr>
            </w:pPr>
          </w:p>
          <w:p w:rsidR="00573131" w:rsidRPr="003E3446"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573131" w:rsidRPr="003E3446" w:rsidRDefault="00D467B8" w:rsidP="008C55C6">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Program archives. Program website.</w:t>
            </w:r>
          </w:p>
        </w:tc>
        <w:tc>
          <w:tcPr>
            <w:tcW w:w="1507" w:type="dxa"/>
          </w:tcPr>
          <w:p w:rsidR="00573131" w:rsidRPr="003E3446" w:rsidRDefault="00D467B8" w:rsidP="008C55C6">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Government regulations controlling pollution caused by discharge of waste water to rivers.</w:t>
            </w:r>
          </w:p>
          <w:p w:rsidR="007C1686" w:rsidRDefault="007C1686" w:rsidP="008C55C6">
            <w:pPr>
              <w:spacing w:after="0" w:line="240" w:lineRule="auto"/>
              <w:rPr>
                <w:rFonts w:ascii="Times New Roman" w:eastAsia="Times New Roman" w:hAnsi="Times New Roman"/>
                <w:color w:val="000000"/>
                <w:sz w:val="20"/>
                <w:szCs w:val="20"/>
                <w:lang w:eastAsia="vi-VN"/>
              </w:rPr>
            </w:pPr>
          </w:p>
          <w:p w:rsidR="00573131" w:rsidRPr="003E3446" w:rsidRDefault="00D467B8" w:rsidP="008C55C6">
            <w:pPr>
              <w:spacing w:after="0" w:line="240" w:lineRule="auto"/>
              <w:rPr>
                <w:rFonts w:ascii="Times New Roman" w:eastAsia="Times New Roman" w:hAnsi="Times New Roman"/>
                <w:color w:val="000000"/>
                <w:sz w:val="20"/>
                <w:szCs w:val="20"/>
                <w:lang w:eastAsia="vi-VN"/>
              </w:rPr>
            </w:pPr>
            <w:r w:rsidRPr="003E3446">
              <w:rPr>
                <w:rFonts w:ascii="Times New Roman" w:eastAsia="Times New Roman" w:hAnsi="Times New Roman"/>
                <w:color w:val="000000"/>
                <w:sz w:val="20"/>
                <w:szCs w:val="20"/>
                <w:lang w:eastAsia="vi-VN"/>
              </w:rPr>
              <w:t>Abattoir owners agree to install the biodigesters.</w:t>
            </w:r>
          </w:p>
        </w:tc>
      </w:tr>
      <w:tr w:rsidR="00233483" w:rsidRPr="00857484" w:rsidTr="00285506">
        <w:tc>
          <w:tcPr>
            <w:tcW w:w="1736" w:type="dxa"/>
          </w:tcPr>
          <w:p w:rsidR="00573131" w:rsidRPr="007C1686" w:rsidRDefault="007C1686" w:rsidP="007C168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4 u</w:t>
            </w:r>
            <w:r w:rsidR="00D467B8" w:rsidRPr="007C1686">
              <w:rPr>
                <w:rFonts w:ascii="Times New Roman" w:eastAsia="Times New Roman" w:hAnsi="Times New Roman"/>
                <w:color w:val="000000"/>
                <w:sz w:val="20"/>
                <w:szCs w:val="20"/>
                <w:lang w:eastAsia="vi-VN"/>
              </w:rPr>
              <w:t>nits to produce electricity from biomass using gasifier-generators are installed in communities</w:t>
            </w:r>
            <w:r>
              <w:rPr>
                <w:rFonts w:ascii="Times New Roman" w:eastAsia="Times New Roman" w:hAnsi="Times New Roman"/>
                <w:color w:val="000000"/>
                <w:sz w:val="20"/>
                <w:szCs w:val="20"/>
                <w:lang w:eastAsia="vi-VN"/>
              </w:rPr>
              <w:t xml:space="preserve"> </w:t>
            </w:r>
            <w:r w:rsidR="00D467B8" w:rsidRPr="007C1686">
              <w:rPr>
                <w:rFonts w:ascii="Times New Roman" w:eastAsia="Times New Roman" w:hAnsi="Times New Roman"/>
                <w:color w:val="000000"/>
                <w:sz w:val="20"/>
                <w:szCs w:val="20"/>
                <w:lang w:eastAsia="vi-VN"/>
              </w:rPr>
              <w:t xml:space="preserve">(Model villages) </w:t>
            </w:r>
            <w:r w:rsidR="00D467B8" w:rsidRPr="007C1686">
              <w:rPr>
                <w:rFonts w:ascii="Times New Roman" w:eastAsia="Times New Roman" w:hAnsi="Times New Roman"/>
                <w:color w:val="000000"/>
                <w:sz w:val="20"/>
                <w:szCs w:val="20"/>
                <w:lang w:eastAsia="vi-VN"/>
              </w:rPr>
              <w:lastRenderedPageBreak/>
              <w:t xml:space="preserve">in the target </w:t>
            </w:r>
            <w:r w:rsidRPr="007C1686">
              <w:rPr>
                <w:rFonts w:ascii="Times New Roman" w:eastAsia="Times New Roman" w:hAnsi="Times New Roman"/>
                <w:color w:val="000000"/>
                <w:sz w:val="20"/>
                <w:szCs w:val="20"/>
                <w:lang w:eastAsia="vi-VN"/>
              </w:rPr>
              <w:t>countries</w:t>
            </w:r>
            <w:r w:rsidR="005E5992">
              <w:rPr>
                <w:rFonts w:ascii="Times New Roman" w:eastAsia="Times New Roman" w:hAnsi="Times New Roman"/>
                <w:color w:val="000000"/>
                <w:sz w:val="20"/>
                <w:szCs w:val="20"/>
                <w:lang w:eastAsia="vi-VN"/>
              </w:rPr>
              <w:t xml:space="preserve"> by 2014</w:t>
            </w:r>
            <w:r w:rsidRPr="007C1686">
              <w:rPr>
                <w:rFonts w:ascii="Times New Roman" w:eastAsia="Times New Roman" w:hAnsi="Times New Roman"/>
                <w:color w:val="000000"/>
                <w:sz w:val="20"/>
                <w:szCs w:val="20"/>
                <w:lang w:eastAsia="vi-VN"/>
              </w:rPr>
              <w:t>.</w:t>
            </w:r>
          </w:p>
        </w:tc>
        <w:tc>
          <w:tcPr>
            <w:tcW w:w="1634" w:type="dxa"/>
          </w:tcPr>
          <w:p w:rsidR="00573131" w:rsidRDefault="00D467B8" w:rsidP="00EF1B22">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lastRenderedPageBreak/>
              <w:t>Communities in the target countries have access to less expensive sources of electricity.</w:t>
            </w:r>
          </w:p>
          <w:p w:rsidR="007C1686" w:rsidRDefault="007C1686" w:rsidP="00EF1B22">
            <w:pPr>
              <w:spacing w:after="0" w:line="240" w:lineRule="auto"/>
              <w:rPr>
                <w:rFonts w:ascii="Times New Roman" w:eastAsia="Times New Roman" w:hAnsi="Times New Roman"/>
                <w:color w:val="000000"/>
                <w:sz w:val="20"/>
                <w:szCs w:val="20"/>
                <w:lang w:eastAsia="vi-VN"/>
              </w:rPr>
            </w:pPr>
          </w:p>
          <w:p w:rsidR="007C1686" w:rsidRPr="007C1686" w:rsidRDefault="00BC3D35" w:rsidP="00EF1B22">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lastRenderedPageBreak/>
              <w:t>Increased job opportunity and accessed to media.</w:t>
            </w:r>
            <w:r w:rsidR="007C1686">
              <w:rPr>
                <w:rFonts w:ascii="Times New Roman" w:eastAsia="Times New Roman" w:hAnsi="Times New Roman"/>
                <w:color w:val="000000"/>
                <w:sz w:val="20"/>
                <w:szCs w:val="20"/>
                <w:lang w:eastAsia="vi-VN"/>
              </w:rPr>
              <w:t xml:space="preserve"> </w:t>
            </w:r>
          </w:p>
        </w:tc>
        <w:tc>
          <w:tcPr>
            <w:tcW w:w="1593" w:type="dxa"/>
          </w:tcPr>
          <w:p w:rsidR="00BC3D35" w:rsidRDefault="00BC3D35" w:rsidP="00EF1B22">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lastRenderedPageBreak/>
              <w:t>Number of gasifier installed and functioned.</w:t>
            </w:r>
          </w:p>
          <w:p w:rsidR="00BC3D35" w:rsidRDefault="00BC3D35" w:rsidP="00EF1B22">
            <w:pPr>
              <w:spacing w:after="0" w:line="240" w:lineRule="auto"/>
              <w:rPr>
                <w:rFonts w:ascii="Times New Roman" w:eastAsia="Times New Roman" w:hAnsi="Times New Roman"/>
                <w:color w:val="000000"/>
                <w:sz w:val="20"/>
                <w:szCs w:val="20"/>
                <w:lang w:eastAsia="vi-VN"/>
              </w:rPr>
            </w:pPr>
          </w:p>
          <w:p w:rsidR="00EF1B22" w:rsidRPr="007C1686" w:rsidRDefault="00EF1B22" w:rsidP="00EF1B22">
            <w:pPr>
              <w:spacing w:after="0" w:line="240" w:lineRule="auto"/>
              <w:rPr>
                <w:rFonts w:ascii="Times New Roman" w:eastAsia="Times New Roman" w:hAnsi="Times New Roman"/>
                <w:color w:val="000000"/>
                <w:sz w:val="20"/>
                <w:szCs w:val="20"/>
                <w:lang w:eastAsia="vi-VN"/>
              </w:rPr>
            </w:pPr>
          </w:p>
          <w:p w:rsidR="00573131" w:rsidRPr="007C1686" w:rsidRDefault="00573131" w:rsidP="008C55C6">
            <w:pPr>
              <w:spacing w:after="0" w:line="240" w:lineRule="auto"/>
              <w:rPr>
                <w:rFonts w:ascii="Times New Roman" w:eastAsia="Times New Roman" w:hAnsi="Times New Roman"/>
                <w:color w:val="000000"/>
                <w:sz w:val="20"/>
                <w:szCs w:val="20"/>
                <w:lang w:eastAsia="vi-VN"/>
              </w:rPr>
            </w:pPr>
          </w:p>
        </w:tc>
        <w:tc>
          <w:tcPr>
            <w:tcW w:w="1511" w:type="dxa"/>
          </w:tcPr>
          <w:p w:rsidR="001A079E" w:rsidRPr="007C1686" w:rsidRDefault="00D467B8" w:rsidP="001A079E">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t>Program reports.</w:t>
            </w:r>
          </w:p>
          <w:p w:rsidR="00573131" w:rsidRPr="007C1686"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BC3D35" w:rsidRDefault="00D467B8" w:rsidP="008C55C6">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t xml:space="preserve">Program archives. </w:t>
            </w:r>
          </w:p>
          <w:p w:rsidR="00BC3D35" w:rsidRDefault="00BC3D35" w:rsidP="008C55C6">
            <w:pPr>
              <w:spacing w:after="0" w:line="240" w:lineRule="auto"/>
              <w:rPr>
                <w:rFonts w:ascii="Times New Roman" w:eastAsia="Times New Roman" w:hAnsi="Times New Roman"/>
                <w:color w:val="000000"/>
                <w:sz w:val="20"/>
                <w:szCs w:val="20"/>
                <w:lang w:eastAsia="vi-VN"/>
              </w:rPr>
            </w:pPr>
          </w:p>
          <w:p w:rsidR="00573131" w:rsidRPr="007C1686" w:rsidRDefault="00D467B8" w:rsidP="008C55C6">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t>Program website.</w:t>
            </w:r>
          </w:p>
        </w:tc>
        <w:tc>
          <w:tcPr>
            <w:tcW w:w="1507" w:type="dxa"/>
          </w:tcPr>
          <w:p w:rsidR="00BC3D35" w:rsidRDefault="00D467B8" w:rsidP="008C55C6">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t>Many rural communities in the program target area have no access to electricity.</w:t>
            </w:r>
          </w:p>
          <w:p w:rsidR="00BC3D35" w:rsidRDefault="00BC3D35" w:rsidP="008C55C6">
            <w:pPr>
              <w:spacing w:after="0" w:line="240" w:lineRule="auto"/>
              <w:rPr>
                <w:rFonts w:ascii="Times New Roman" w:eastAsia="Times New Roman" w:hAnsi="Times New Roman"/>
                <w:color w:val="000000"/>
                <w:sz w:val="20"/>
                <w:szCs w:val="20"/>
                <w:lang w:eastAsia="vi-VN"/>
              </w:rPr>
            </w:pPr>
          </w:p>
          <w:p w:rsidR="00573131" w:rsidRPr="007C1686" w:rsidRDefault="00D467B8" w:rsidP="008C55C6">
            <w:pPr>
              <w:spacing w:after="0" w:line="240" w:lineRule="auto"/>
              <w:rPr>
                <w:rFonts w:ascii="Times New Roman" w:eastAsia="Times New Roman" w:hAnsi="Times New Roman"/>
                <w:color w:val="000000"/>
                <w:sz w:val="20"/>
                <w:szCs w:val="20"/>
                <w:lang w:eastAsia="vi-VN"/>
              </w:rPr>
            </w:pPr>
            <w:r w:rsidRPr="007C1686">
              <w:rPr>
                <w:rFonts w:ascii="Times New Roman" w:eastAsia="Times New Roman" w:hAnsi="Times New Roman"/>
                <w:color w:val="000000"/>
                <w:sz w:val="20"/>
                <w:szCs w:val="20"/>
                <w:lang w:eastAsia="vi-VN"/>
              </w:rPr>
              <w:lastRenderedPageBreak/>
              <w:t>Government policy favours rural electrification.</w:t>
            </w:r>
          </w:p>
        </w:tc>
      </w:tr>
      <w:tr w:rsidR="00573131" w:rsidRPr="00857484" w:rsidTr="00573131">
        <w:tc>
          <w:tcPr>
            <w:tcW w:w="9288" w:type="dxa"/>
            <w:gridSpan w:val="6"/>
          </w:tcPr>
          <w:p w:rsidR="00573131" w:rsidRPr="009D313C" w:rsidRDefault="00D467B8" w:rsidP="008C55C6">
            <w:pPr>
              <w:spacing w:after="0" w:line="240" w:lineRule="auto"/>
              <w:rPr>
                <w:rFonts w:ascii="Times New Roman" w:hAnsi="Times New Roman"/>
                <w:b/>
              </w:rPr>
            </w:pPr>
            <w:r w:rsidRPr="009D313C">
              <w:rPr>
                <w:rFonts w:ascii="Times New Roman" w:hAnsi="Times New Roman"/>
                <w:b/>
              </w:rPr>
              <w:lastRenderedPageBreak/>
              <w:t>Objective 2: Promote the use of biochar to reduce emissions of greenhouse gases from mixed farming systems in  Cambodia, Laos and Vietnam</w:t>
            </w:r>
          </w:p>
          <w:p w:rsidR="00573131" w:rsidRPr="009D313C" w:rsidRDefault="00573131" w:rsidP="008C55C6">
            <w:pPr>
              <w:spacing w:after="0" w:line="240" w:lineRule="auto"/>
              <w:rPr>
                <w:rFonts w:ascii="Times New Roman" w:hAnsi="Times New Roman"/>
              </w:rPr>
            </w:pPr>
          </w:p>
        </w:tc>
      </w:tr>
      <w:tr w:rsidR="00233483" w:rsidRPr="00857484" w:rsidTr="00285506">
        <w:tc>
          <w:tcPr>
            <w:tcW w:w="1736" w:type="dxa"/>
          </w:tcPr>
          <w:p w:rsidR="000F7B42" w:rsidRPr="00BC3D35" w:rsidRDefault="00BC3D35" w:rsidP="00BC3D35">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500 f</w:t>
            </w:r>
            <w:r w:rsidR="00D467B8" w:rsidRPr="00BC3D35">
              <w:rPr>
                <w:rFonts w:ascii="Times New Roman" w:eastAsia="Times New Roman" w:hAnsi="Times New Roman"/>
                <w:color w:val="000000"/>
                <w:sz w:val="20"/>
                <w:szCs w:val="20"/>
                <w:lang w:eastAsia="vi-VN"/>
              </w:rPr>
              <w:t xml:space="preserve">arm families </w:t>
            </w:r>
            <w:r w:rsidRPr="00BC3D35">
              <w:rPr>
                <w:rFonts w:ascii="Times New Roman" w:eastAsia="Times New Roman" w:hAnsi="Times New Roman"/>
                <w:color w:val="000000"/>
                <w:sz w:val="20"/>
                <w:szCs w:val="20"/>
                <w:lang w:eastAsia="vi-VN"/>
              </w:rPr>
              <w:t>(at least 30% women)</w:t>
            </w:r>
            <w:r>
              <w:rPr>
                <w:rFonts w:ascii="Times New Roman" w:eastAsia="Times New Roman" w:hAnsi="Times New Roman"/>
                <w:color w:val="000000"/>
                <w:sz w:val="20"/>
                <w:szCs w:val="20"/>
                <w:lang w:eastAsia="vi-VN"/>
              </w:rPr>
              <w:t xml:space="preserve"> </w:t>
            </w:r>
            <w:r w:rsidR="00D467B8" w:rsidRPr="00BC3D35">
              <w:rPr>
                <w:rFonts w:ascii="Times New Roman" w:eastAsia="Times New Roman" w:hAnsi="Times New Roman"/>
                <w:color w:val="000000"/>
                <w:sz w:val="20"/>
                <w:szCs w:val="20"/>
                <w:lang w:eastAsia="vi-VN"/>
              </w:rPr>
              <w:t xml:space="preserve">and </w:t>
            </w:r>
            <w:r>
              <w:rPr>
                <w:rFonts w:ascii="Times New Roman" w:eastAsia="Times New Roman" w:hAnsi="Times New Roman"/>
                <w:color w:val="000000"/>
                <w:sz w:val="20"/>
                <w:szCs w:val="20"/>
                <w:lang w:eastAsia="vi-VN"/>
              </w:rPr>
              <w:t xml:space="preserve">200 </w:t>
            </w:r>
            <w:r w:rsidR="00D467B8" w:rsidRPr="00BC3D35">
              <w:rPr>
                <w:rFonts w:ascii="Times New Roman" w:eastAsia="Times New Roman" w:hAnsi="Times New Roman"/>
                <w:color w:val="000000"/>
                <w:sz w:val="20"/>
                <w:szCs w:val="20"/>
                <w:lang w:eastAsia="vi-VN"/>
              </w:rPr>
              <w:t>agricultural extension workers</w:t>
            </w:r>
            <w:r>
              <w:rPr>
                <w:rFonts w:ascii="Times New Roman" w:eastAsia="Times New Roman" w:hAnsi="Times New Roman"/>
                <w:color w:val="000000"/>
                <w:sz w:val="20"/>
                <w:szCs w:val="20"/>
                <w:lang w:eastAsia="vi-VN"/>
              </w:rPr>
              <w:t xml:space="preserve"> </w:t>
            </w:r>
            <w:r w:rsidRPr="00BC3D35">
              <w:rPr>
                <w:rFonts w:ascii="Times New Roman" w:eastAsia="Times New Roman" w:hAnsi="Times New Roman"/>
                <w:color w:val="000000"/>
                <w:sz w:val="20"/>
                <w:szCs w:val="20"/>
                <w:lang w:eastAsia="vi-VN"/>
              </w:rPr>
              <w:t>(at least 30% women)</w:t>
            </w:r>
            <w:r w:rsidR="00D467B8" w:rsidRPr="00BC3D35">
              <w:rPr>
                <w:rFonts w:ascii="Times New Roman" w:eastAsia="Times New Roman" w:hAnsi="Times New Roman"/>
                <w:color w:val="000000"/>
                <w:sz w:val="20"/>
                <w:szCs w:val="20"/>
                <w:lang w:eastAsia="vi-VN"/>
              </w:rPr>
              <w:t xml:space="preserve"> are trained to produce and use biochar and effective micro-organisms</w:t>
            </w:r>
            <w:r w:rsidR="005E5992">
              <w:rPr>
                <w:rFonts w:ascii="Times New Roman" w:eastAsia="Times New Roman" w:hAnsi="Times New Roman"/>
                <w:color w:val="000000"/>
                <w:sz w:val="20"/>
                <w:szCs w:val="20"/>
                <w:lang w:eastAsia="vi-VN"/>
              </w:rPr>
              <w:t xml:space="preserve"> by 2014</w:t>
            </w:r>
            <w:r>
              <w:rPr>
                <w:rFonts w:ascii="Times New Roman" w:eastAsia="Times New Roman" w:hAnsi="Times New Roman"/>
                <w:color w:val="000000"/>
                <w:sz w:val="20"/>
                <w:szCs w:val="20"/>
                <w:lang w:eastAsia="vi-VN"/>
              </w:rPr>
              <w:t>.</w:t>
            </w:r>
          </w:p>
        </w:tc>
        <w:tc>
          <w:tcPr>
            <w:tcW w:w="1634" w:type="dxa"/>
          </w:tcPr>
          <w:p w:rsidR="000F7B42" w:rsidRPr="00BC3D35" w:rsidRDefault="00D467B8" w:rsidP="000F7B42">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Increased capacity of human resources to promote use of biochar and effective micro-organisms.</w:t>
            </w:r>
          </w:p>
        </w:tc>
        <w:tc>
          <w:tcPr>
            <w:tcW w:w="1593" w:type="dxa"/>
          </w:tcPr>
          <w:p w:rsidR="00BC3D35" w:rsidRDefault="00BC3D35" w:rsidP="00BC3D35">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Number of farm families participated and learned about biochar and effective micro-organism.</w:t>
            </w:r>
          </w:p>
          <w:p w:rsidR="00BC3D35" w:rsidRDefault="00BC3D35" w:rsidP="00BC3D35">
            <w:pPr>
              <w:spacing w:after="0" w:line="240" w:lineRule="auto"/>
              <w:rPr>
                <w:rFonts w:ascii="Times New Roman" w:eastAsia="Times New Roman" w:hAnsi="Times New Roman"/>
                <w:color w:val="000000"/>
                <w:sz w:val="20"/>
                <w:szCs w:val="20"/>
                <w:lang w:eastAsia="vi-VN"/>
              </w:rPr>
            </w:pPr>
          </w:p>
          <w:p w:rsidR="000F7B42" w:rsidRPr="00BC3D35" w:rsidRDefault="00715527" w:rsidP="00BC3D35">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Number of agricultural extension workers is</w:t>
            </w:r>
            <w:r w:rsidR="00BC3D35">
              <w:rPr>
                <w:rFonts w:ascii="Times New Roman" w:eastAsia="Times New Roman" w:hAnsi="Times New Roman"/>
                <w:color w:val="000000"/>
                <w:sz w:val="20"/>
                <w:szCs w:val="20"/>
                <w:lang w:eastAsia="vi-VN"/>
              </w:rPr>
              <w:t xml:space="preserve"> capable to use this knowledge to further train farm families</w:t>
            </w:r>
            <w:r w:rsidR="00D467B8" w:rsidRPr="00BC3D35">
              <w:rPr>
                <w:rFonts w:ascii="Times New Roman" w:eastAsia="Times New Roman" w:hAnsi="Times New Roman"/>
                <w:color w:val="000000"/>
                <w:sz w:val="20"/>
                <w:szCs w:val="20"/>
                <w:lang w:eastAsia="vi-VN"/>
              </w:rPr>
              <w:t>.</w:t>
            </w:r>
          </w:p>
        </w:tc>
        <w:tc>
          <w:tcPr>
            <w:tcW w:w="1511" w:type="dxa"/>
          </w:tcPr>
          <w:p w:rsidR="000F7B42" w:rsidRPr="00BC3D35" w:rsidRDefault="00D467B8" w:rsidP="00B05D45">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Survey reports; Training reports.</w:t>
            </w:r>
          </w:p>
          <w:p w:rsidR="000F7B42" w:rsidRPr="00BC3D35" w:rsidRDefault="000F7B42" w:rsidP="00B05D45">
            <w:pPr>
              <w:spacing w:after="0" w:line="240" w:lineRule="auto"/>
              <w:rPr>
                <w:rFonts w:ascii="Times New Roman" w:eastAsia="Times New Roman" w:hAnsi="Times New Roman"/>
                <w:color w:val="000000"/>
                <w:sz w:val="20"/>
                <w:szCs w:val="20"/>
                <w:lang w:eastAsia="vi-VN"/>
              </w:rPr>
            </w:pPr>
          </w:p>
        </w:tc>
        <w:tc>
          <w:tcPr>
            <w:tcW w:w="1307" w:type="dxa"/>
          </w:tcPr>
          <w:p w:rsidR="000F7B42" w:rsidRPr="00BC3D35" w:rsidRDefault="00D467B8" w:rsidP="00B05D45">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Program archives. Program website.</w:t>
            </w:r>
          </w:p>
        </w:tc>
        <w:tc>
          <w:tcPr>
            <w:tcW w:w="1507" w:type="dxa"/>
          </w:tcPr>
          <w:p w:rsidR="00BC3D35" w:rsidRDefault="00D467B8" w:rsidP="00B05D45">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Awareness of benefits. </w:t>
            </w:r>
          </w:p>
          <w:p w:rsidR="00BC3D35" w:rsidRDefault="00BC3D35" w:rsidP="00B05D45">
            <w:pPr>
              <w:spacing w:after="0" w:line="240" w:lineRule="auto"/>
              <w:rPr>
                <w:rFonts w:ascii="Times New Roman" w:eastAsia="Times New Roman" w:hAnsi="Times New Roman"/>
                <w:color w:val="000000"/>
                <w:sz w:val="20"/>
                <w:szCs w:val="20"/>
                <w:lang w:eastAsia="vi-VN"/>
              </w:rPr>
            </w:pPr>
          </w:p>
          <w:p w:rsidR="000F7B42" w:rsidRPr="00BC3D35" w:rsidRDefault="00D467B8" w:rsidP="00B05D45">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Willingness to participate.</w:t>
            </w:r>
          </w:p>
        </w:tc>
      </w:tr>
      <w:tr w:rsidR="00233483" w:rsidRPr="00857484" w:rsidTr="00285506">
        <w:tc>
          <w:tcPr>
            <w:tcW w:w="1736" w:type="dxa"/>
          </w:tcPr>
          <w:p w:rsidR="00573131" w:rsidRPr="00BC3D35" w:rsidRDefault="00715527" w:rsidP="00715527">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500 farm families applied </w:t>
            </w:r>
            <w:r w:rsidR="00D467B8" w:rsidRPr="00BC3D35">
              <w:rPr>
                <w:rFonts w:ascii="Times New Roman" w:eastAsia="Times New Roman" w:hAnsi="Times New Roman"/>
                <w:color w:val="000000"/>
                <w:sz w:val="20"/>
                <w:szCs w:val="20"/>
                <w:lang w:eastAsia="vi-VN"/>
              </w:rPr>
              <w:t>biochar in livestock feeding systems in Cambodia, Laos and Vietnam</w:t>
            </w:r>
            <w:r w:rsidR="005E5992">
              <w:rPr>
                <w:rFonts w:ascii="Times New Roman" w:eastAsia="Times New Roman" w:hAnsi="Times New Roman"/>
                <w:color w:val="000000"/>
                <w:sz w:val="20"/>
                <w:szCs w:val="20"/>
                <w:lang w:eastAsia="vi-VN"/>
              </w:rPr>
              <w:t xml:space="preserve"> by 2014.</w:t>
            </w:r>
            <w:r w:rsidR="00D467B8" w:rsidRPr="00BC3D35">
              <w:rPr>
                <w:rFonts w:ascii="Times New Roman" w:eastAsia="Times New Roman" w:hAnsi="Times New Roman"/>
                <w:color w:val="000000"/>
                <w:sz w:val="20"/>
                <w:szCs w:val="20"/>
                <w:lang w:eastAsia="vi-VN"/>
              </w:rPr>
              <w:t xml:space="preserve"> </w:t>
            </w:r>
          </w:p>
        </w:tc>
        <w:tc>
          <w:tcPr>
            <w:tcW w:w="1634" w:type="dxa"/>
          </w:tcPr>
          <w:p w:rsidR="00715527" w:rsidRDefault="00715527" w:rsidP="008C55C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Reduced methane in the ruminant production</w:t>
            </w:r>
          </w:p>
          <w:p w:rsidR="00715527" w:rsidRDefault="00715527" w:rsidP="008C55C6">
            <w:pPr>
              <w:spacing w:after="0" w:line="240" w:lineRule="auto"/>
              <w:rPr>
                <w:rFonts w:ascii="Times New Roman" w:eastAsia="Times New Roman" w:hAnsi="Times New Roman"/>
                <w:color w:val="000000"/>
                <w:sz w:val="20"/>
                <w:szCs w:val="20"/>
                <w:lang w:eastAsia="vi-VN"/>
              </w:rPr>
            </w:pPr>
          </w:p>
          <w:p w:rsidR="00715527"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Less feed required.  </w:t>
            </w:r>
          </w:p>
          <w:p w:rsidR="00715527" w:rsidRDefault="00715527" w:rsidP="008C55C6">
            <w:pPr>
              <w:spacing w:after="0" w:line="240" w:lineRule="auto"/>
              <w:rPr>
                <w:rFonts w:ascii="Times New Roman" w:eastAsia="Times New Roman" w:hAnsi="Times New Roman"/>
                <w:color w:val="000000"/>
                <w:sz w:val="20"/>
                <w:szCs w:val="20"/>
                <w:lang w:eastAsia="vi-VN"/>
              </w:rPr>
            </w:pPr>
          </w:p>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Animal performance improved.</w:t>
            </w:r>
          </w:p>
        </w:tc>
        <w:tc>
          <w:tcPr>
            <w:tcW w:w="1593" w:type="dxa"/>
          </w:tcPr>
          <w:p w:rsidR="00546999" w:rsidRPr="00BC3D35" w:rsidRDefault="00D467B8" w:rsidP="0054699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Number</w:t>
            </w:r>
            <w:r w:rsidR="00715527">
              <w:rPr>
                <w:rFonts w:ascii="Times New Roman" w:eastAsia="Times New Roman" w:hAnsi="Times New Roman"/>
                <w:color w:val="000000"/>
                <w:sz w:val="20"/>
                <w:szCs w:val="20"/>
                <w:lang w:eastAsia="vi-VN"/>
              </w:rPr>
              <w:t xml:space="preserve"> of farm families improved income with the use of biochar in animal feeding</w:t>
            </w:r>
            <w:r w:rsidRPr="00BC3D35">
              <w:rPr>
                <w:rFonts w:ascii="Times New Roman" w:eastAsia="Times New Roman" w:hAnsi="Times New Roman"/>
                <w:color w:val="000000"/>
                <w:sz w:val="20"/>
                <w:szCs w:val="20"/>
                <w:lang w:eastAsia="vi-VN"/>
              </w:rPr>
              <w:t>.</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511"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Survey reports; Country annual reports</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573131" w:rsidRPr="00BC3D35" w:rsidRDefault="00D467B8" w:rsidP="0054699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Program web site; archives.</w:t>
            </w:r>
          </w:p>
        </w:tc>
        <w:tc>
          <w:tcPr>
            <w:tcW w:w="1507" w:type="dxa"/>
          </w:tcPr>
          <w:p w:rsidR="00715527" w:rsidRDefault="00D467B8" w:rsidP="00FF7C94">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Interest of farmers to </w:t>
            </w:r>
            <w:r w:rsidR="00715527">
              <w:rPr>
                <w:rFonts w:ascii="Times New Roman" w:eastAsia="Times New Roman" w:hAnsi="Times New Roman"/>
                <w:color w:val="000000"/>
                <w:sz w:val="20"/>
                <w:szCs w:val="20"/>
                <w:lang w:eastAsia="vi-VN"/>
              </w:rPr>
              <w:t>try the new technology.</w:t>
            </w:r>
          </w:p>
          <w:p w:rsidR="00715527" w:rsidRDefault="00715527" w:rsidP="00FF7C94">
            <w:pPr>
              <w:spacing w:after="0" w:line="240" w:lineRule="auto"/>
              <w:rPr>
                <w:rFonts w:ascii="Times New Roman" w:eastAsia="Times New Roman" w:hAnsi="Times New Roman"/>
                <w:color w:val="000000"/>
                <w:sz w:val="20"/>
                <w:szCs w:val="20"/>
                <w:lang w:eastAsia="vi-VN"/>
              </w:rPr>
            </w:pPr>
          </w:p>
          <w:p w:rsidR="00715527" w:rsidRDefault="00715527" w:rsidP="00FF7C94">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Farmers get easy access to biochar.</w:t>
            </w:r>
          </w:p>
          <w:p w:rsidR="00573131" w:rsidRPr="00BC3D35" w:rsidRDefault="00573131" w:rsidP="00FF7C94">
            <w:pPr>
              <w:spacing w:after="0" w:line="240" w:lineRule="auto"/>
              <w:rPr>
                <w:rFonts w:ascii="Times New Roman" w:eastAsia="Times New Roman" w:hAnsi="Times New Roman"/>
                <w:color w:val="000000"/>
                <w:sz w:val="20"/>
                <w:szCs w:val="20"/>
                <w:lang w:eastAsia="vi-VN"/>
              </w:rPr>
            </w:pPr>
          </w:p>
        </w:tc>
      </w:tr>
      <w:tr w:rsidR="00233483" w:rsidRPr="00857484" w:rsidTr="00285506">
        <w:tc>
          <w:tcPr>
            <w:tcW w:w="1736" w:type="dxa"/>
          </w:tcPr>
          <w:p w:rsidR="00573131" w:rsidRPr="00BC3D35" w:rsidRDefault="00715527" w:rsidP="00715527">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lastRenderedPageBreak/>
              <w:t>500 f</w:t>
            </w:r>
            <w:r w:rsidR="00D467B8" w:rsidRPr="00BC3D35">
              <w:rPr>
                <w:rFonts w:ascii="Times New Roman" w:eastAsia="Times New Roman" w:hAnsi="Times New Roman"/>
                <w:color w:val="000000"/>
                <w:sz w:val="20"/>
                <w:szCs w:val="20"/>
                <w:lang w:eastAsia="vi-VN"/>
              </w:rPr>
              <w:t>arm families in Cambodia, Laos and Vietnam incorporate</w:t>
            </w:r>
            <w:r>
              <w:rPr>
                <w:rFonts w:ascii="Times New Roman" w:eastAsia="Times New Roman" w:hAnsi="Times New Roman"/>
                <w:color w:val="000000"/>
                <w:sz w:val="20"/>
                <w:szCs w:val="20"/>
                <w:lang w:eastAsia="vi-VN"/>
              </w:rPr>
              <w:t>d</w:t>
            </w:r>
            <w:r w:rsidR="00D467B8" w:rsidRPr="00BC3D35">
              <w:rPr>
                <w:rFonts w:ascii="Times New Roman" w:eastAsia="Times New Roman" w:hAnsi="Times New Roman"/>
                <w:color w:val="000000"/>
                <w:sz w:val="20"/>
                <w:szCs w:val="20"/>
                <w:lang w:eastAsia="vi-VN"/>
              </w:rPr>
              <w:t xml:space="preserve"> biochar in soils used to grow rice and other crops</w:t>
            </w:r>
            <w:r w:rsidR="005E5992">
              <w:rPr>
                <w:rFonts w:ascii="Times New Roman" w:eastAsia="Times New Roman" w:hAnsi="Times New Roman"/>
                <w:color w:val="000000"/>
                <w:sz w:val="20"/>
                <w:szCs w:val="20"/>
                <w:lang w:eastAsia="vi-VN"/>
              </w:rPr>
              <w:t xml:space="preserve"> by 2014</w:t>
            </w:r>
            <w:r w:rsidR="00AD2E8A">
              <w:rPr>
                <w:rFonts w:ascii="Times New Roman" w:eastAsia="Times New Roman" w:hAnsi="Times New Roman"/>
                <w:color w:val="000000"/>
                <w:sz w:val="20"/>
                <w:szCs w:val="20"/>
                <w:lang w:eastAsia="vi-VN"/>
              </w:rPr>
              <w:t>.</w:t>
            </w:r>
          </w:p>
        </w:tc>
        <w:tc>
          <w:tcPr>
            <w:tcW w:w="1634" w:type="dxa"/>
          </w:tcPr>
          <w:p w:rsidR="00715527" w:rsidRDefault="00D467B8" w:rsidP="0054699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Crop yield increased. </w:t>
            </w:r>
          </w:p>
          <w:p w:rsidR="00715527" w:rsidRDefault="00715527" w:rsidP="00546999">
            <w:pPr>
              <w:spacing w:after="0" w:line="240" w:lineRule="auto"/>
              <w:rPr>
                <w:rFonts w:ascii="Times New Roman" w:eastAsia="Times New Roman" w:hAnsi="Times New Roman"/>
                <w:color w:val="000000"/>
                <w:sz w:val="20"/>
                <w:szCs w:val="20"/>
                <w:lang w:eastAsia="vi-VN"/>
              </w:rPr>
            </w:pPr>
          </w:p>
          <w:p w:rsidR="00715527" w:rsidRDefault="00D467B8" w:rsidP="0054699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Cost of production is reduced. </w:t>
            </w:r>
          </w:p>
          <w:p w:rsidR="00715527" w:rsidRDefault="00715527" w:rsidP="00546999">
            <w:pPr>
              <w:spacing w:after="0" w:line="240" w:lineRule="auto"/>
              <w:rPr>
                <w:rFonts w:ascii="Times New Roman" w:eastAsia="Times New Roman" w:hAnsi="Times New Roman"/>
                <w:color w:val="000000"/>
                <w:sz w:val="20"/>
                <w:szCs w:val="20"/>
                <w:lang w:eastAsia="vi-VN"/>
              </w:rPr>
            </w:pPr>
          </w:p>
          <w:p w:rsidR="00573131" w:rsidRPr="00BC3D35" w:rsidRDefault="00D467B8" w:rsidP="0054699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 xml:space="preserve">Soil fertility improved. </w:t>
            </w:r>
          </w:p>
        </w:tc>
        <w:tc>
          <w:tcPr>
            <w:tcW w:w="1593" w:type="dxa"/>
          </w:tcPr>
          <w:p w:rsidR="00546999" w:rsidRPr="00BC3D35" w:rsidRDefault="00715527" w:rsidP="00546999">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Number of </w:t>
            </w:r>
            <w:r w:rsidR="00D467B8" w:rsidRPr="00BC3D35">
              <w:rPr>
                <w:rFonts w:ascii="Times New Roman" w:eastAsia="Times New Roman" w:hAnsi="Times New Roman"/>
                <w:color w:val="000000"/>
                <w:sz w:val="20"/>
                <w:szCs w:val="20"/>
                <w:lang w:eastAsia="vi-VN"/>
              </w:rPr>
              <w:t>farm families</w:t>
            </w:r>
            <w:r>
              <w:rPr>
                <w:rFonts w:ascii="Times New Roman" w:eastAsia="Times New Roman" w:hAnsi="Times New Roman"/>
                <w:color w:val="000000"/>
                <w:sz w:val="20"/>
                <w:szCs w:val="20"/>
                <w:lang w:eastAsia="vi-VN"/>
              </w:rPr>
              <w:t xml:space="preserve"> applied biochar for their crop production.</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511"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Survey reports; country annual reports</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Program web site; archives.</w:t>
            </w:r>
          </w:p>
        </w:tc>
        <w:tc>
          <w:tcPr>
            <w:tcW w:w="1507" w:type="dxa"/>
          </w:tcPr>
          <w:p w:rsidR="00573131"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There are adequate supplies of biochar.</w:t>
            </w:r>
          </w:p>
          <w:p w:rsidR="00715527" w:rsidRDefault="00715527" w:rsidP="008C55C6">
            <w:pPr>
              <w:spacing w:after="0" w:line="240" w:lineRule="auto"/>
              <w:rPr>
                <w:rFonts w:ascii="Times New Roman" w:eastAsia="Times New Roman" w:hAnsi="Times New Roman"/>
                <w:color w:val="000000"/>
                <w:sz w:val="20"/>
                <w:szCs w:val="20"/>
                <w:lang w:eastAsia="vi-VN"/>
              </w:rPr>
            </w:pPr>
          </w:p>
          <w:p w:rsidR="00715527" w:rsidRPr="00BC3D35" w:rsidRDefault="00702BCD" w:rsidP="008C55C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No natural disaster – flood, drought and diseases/insects</w:t>
            </w:r>
          </w:p>
        </w:tc>
      </w:tr>
      <w:tr w:rsidR="00233483" w:rsidRPr="00857484" w:rsidTr="00285506">
        <w:tc>
          <w:tcPr>
            <w:tcW w:w="1736" w:type="dxa"/>
          </w:tcPr>
          <w:p w:rsidR="00573131" w:rsidRPr="00BC3D35" w:rsidRDefault="00702BCD" w:rsidP="00AD2E8A">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200 f</w:t>
            </w:r>
            <w:r w:rsidR="00D467B8" w:rsidRPr="00BC3D35">
              <w:rPr>
                <w:rFonts w:ascii="Times New Roman" w:eastAsia="Times New Roman" w:hAnsi="Times New Roman"/>
                <w:color w:val="000000"/>
                <w:sz w:val="20"/>
                <w:szCs w:val="20"/>
                <w:lang w:eastAsia="vi-VN"/>
              </w:rPr>
              <w:t>arm families</w:t>
            </w:r>
            <w:r>
              <w:rPr>
                <w:rFonts w:ascii="Times New Roman" w:eastAsia="Times New Roman" w:hAnsi="Times New Roman"/>
                <w:color w:val="000000"/>
                <w:sz w:val="20"/>
                <w:szCs w:val="20"/>
                <w:lang w:eastAsia="vi-VN"/>
              </w:rPr>
              <w:t xml:space="preserve"> </w:t>
            </w:r>
            <w:r w:rsidR="00AD2E8A" w:rsidRPr="00BC3D35">
              <w:rPr>
                <w:rFonts w:ascii="Times New Roman" w:eastAsia="Times New Roman" w:hAnsi="Times New Roman"/>
                <w:color w:val="000000"/>
                <w:sz w:val="20"/>
                <w:szCs w:val="20"/>
                <w:lang w:eastAsia="vi-VN"/>
              </w:rPr>
              <w:t>(at least 50% women)</w:t>
            </w:r>
            <w:r w:rsidR="00AD2E8A">
              <w:rPr>
                <w:rFonts w:ascii="Times New Roman" w:eastAsia="Times New Roman" w:hAnsi="Times New Roman"/>
                <w:color w:val="000000"/>
                <w:sz w:val="20"/>
                <w:szCs w:val="20"/>
                <w:lang w:eastAsia="vi-VN"/>
              </w:rPr>
              <w:t xml:space="preserve"> applied </w:t>
            </w:r>
            <w:r w:rsidR="00D467B8" w:rsidRPr="00BC3D35">
              <w:rPr>
                <w:rFonts w:ascii="Times New Roman" w:eastAsia="Times New Roman" w:hAnsi="Times New Roman"/>
                <w:color w:val="000000"/>
                <w:sz w:val="20"/>
                <w:szCs w:val="20"/>
                <w:lang w:eastAsia="vi-VN"/>
              </w:rPr>
              <w:t>biochar filters in waste waters from aquaculture</w:t>
            </w:r>
            <w:r w:rsidR="005E5992">
              <w:rPr>
                <w:rFonts w:ascii="Times New Roman" w:eastAsia="Times New Roman" w:hAnsi="Times New Roman"/>
                <w:color w:val="000000"/>
                <w:sz w:val="20"/>
                <w:szCs w:val="20"/>
                <w:lang w:eastAsia="vi-VN"/>
              </w:rPr>
              <w:t xml:space="preserve"> 2015</w:t>
            </w:r>
            <w:r w:rsidR="00D467B8" w:rsidRPr="00BC3D35">
              <w:rPr>
                <w:rFonts w:ascii="Times New Roman" w:eastAsia="Times New Roman" w:hAnsi="Times New Roman"/>
                <w:color w:val="000000"/>
                <w:sz w:val="20"/>
                <w:szCs w:val="20"/>
                <w:lang w:eastAsia="vi-VN"/>
              </w:rPr>
              <w:t>.</w:t>
            </w:r>
          </w:p>
        </w:tc>
        <w:tc>
          <w:tcPr>
            <w:tcW w:w="1634" w:type="dxa"/>
          </w:tcPr>
          <w:p w:rsidR="00AD2E8A" w:rsidRDefault="00AD2E8A" w:rsidP="00327412">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Reduced cost in </w:t>
            </w:r>
            <w:r w:rsidR="00D467B8" w:rsidRPr="00BC3D35">
              <w:rPr>
                <w:rFonts w:ascii="Times New Roman" w:eastAsia="Times New Roman" w:hAnsi="Times New Roman"/>
                <w:color w:val="000000"/>
                <w:sz w:val="20"/>
                <w:szCs w:val="20"/>
                <w:lang w:eastAsia="vi-VN"/>
              </w:rPr>
              <w:t>excha</w:t>
            </w:r>
            <w:r>
              <w:rPr>
                <w:rFonts w:ascii="Times New Roman" w:eastAsia="Times New Roman" w:hAnsi="Times New Roman"/>
                <w:color w:val="000000"/>
                <w:sz w:val="20"/>
                <w:szCs w:val="20"/>
                <w:lang w:eastAsia="vi-VN"/>
              </w:rPr>
              <w:t>nge of water to the fish pond and fish grew better.</w:t>
            </w:r>
          </w:p>
          <w:p w:rsidR="00AD2E8A" w:rsidRDefault="00AD2E8A" w:rsidP="00327412">
            <w:pPr>
              <w:spacing w:after="0" w:line="240" w:lineRule="auto"/>
              <w:rPr>
                <w:rFonts w:ascii="Times New Roman" w:eastAsia="Times New Roman" w:hAnsi="Times New Roman"/>
                <w:color w:val="000000"/>
                <w:sz w:val="20"/>
                <w:szCs w:val="20"/>
                <w:lang w:eastAsia="vi-VN"/>
              </w:rPr>
            </w:pPr>
          </w:p>
          <w:p w:rsidR="00573131" w:rsidRPr="00BC3D35" w:rsidRDefault="00D467B8" w:rsidP="00327412">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Less pollution</w:t>
            </w:r>
            <w:r w:rsidR="00AD2E8A">
              <w:rPr>
                <w:rFonts w:ascii="Times New Roman" w:eastAsia="Times New Roman" w:hAnsi="Times New Roman"/>
                <w:color w:val="000000"/>
                <w:sz w:val="20"/>
                <w:szCs w:val="20"/>
                <w:lang w:eastAsia="vi-VN"/>
              </w:rPr>
              <w:t xml:space="preserve"> when discharged waste water into the river and streams</w:t>
            </w:r>
            <w:r w:rsidRPr="00BC3D35">
              <w:rPr>
                <w:rFonts w:ascii="Times New Roman" w:eastAsia="Times New Roman" w:hAnsi="Times New Roman"/>
                <w:color w:val="000000"/>
                <w:sz w:val="20"/>
                <w:szCs w:val="20"/>
                <w:lang w:eastAsia="vi-VN"/>
              </w:rPr>
              <w:t xml:space="preserve">. </w:t>
            </w:r>
          </w:p>
        </w:tc>
        <w:tc>
          <w:tcPr>
            <w:tcW w:w="1593" w:type="dxa"/>
          </w:tcPr>
          <w:p w:rsidR="00FF7C94" w:rsidRPr="00BC3D35" w:rsidRDefault="00AD2E8A" w:rsidP="00FF7C94">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Number of </w:t>
            </w:r>
            <w:r w:rsidR="00D467B8" w:rsidRPr="00BC3D35">
              <w:rPr>
                <w:rFonts w:ascii="Times New Roman" w:eastAsia="Times New Roman" w:hAnsi="Times New Roman"/>
                <w:color w:val="000000"/>
                <w:sz w:val="20"/>
                <w:szCs w:val="20"/>
                <w:lang w:eastAsia="vi-VN"/>
              </w:rPr>
              <w:t>farm families</w:t>
            </w:r>
            <w:r>
              <w:rPr>
                <w:rFonts w:ascii="Times New Roman" w:eastAsia="Times New Roman" w:hAnsi="Times New Roman"/>
                <w:color w:val="000000"/>
                <w:sz w:val="20"/>
                <w:szCs w:val="20"/>
                <w:lang w:eastAsia="vi-VN"/>
              </w:rPr>
              <w:t xml:space="preserve"> adopted the biochar filters in aquaculture.</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511"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Survey reports; country annual reports</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Program web site; archives</w:t>
            </w:r>
          </w:p>
        </w:tc>
        <w:tc>
          <w:tcPr>
            <w:tcW w:w="1507" w:type="dxa"/>
          </w:tcPr>
          <w:p w:rsidR="00573131"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Farm families are willing to test the new intervention.</w:t>
            </w:r>
          </w:p>
          <w:p w:rsidR="00AD2E8A" w:rsidRDefault="00AD2E8A" w:rsidP="008C55C6">
            <w:pPr>
              <w:spacing w:after="0" w:line="240" w:lineRule="auto"/>
              <w:rPr>
                <w:rFonts w:ascii="Times New Roman" w:eastAsia="Times New Roman" w:hAnsi="Times New Roman"/>
                <w:color w:val="000000"/>
                <w:sz w:val="20"/>
                <w:szCs w:val="20"/>
                <w:lang w:eastAsia="vi-VN"/>
              </w:rPr>
            </w:pPr>
          </w:p>
          <w:p w:rsidR="00AD2E8A" w:rsidRPr="00BC3D35" w:rsidRDefault="00AD2E8A" w:rsidP="008C55C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Government regulations in discharging waste water into the open sources of water.</w:t>
            </w:r>
          </w:p>
        </w:tc>
      </w:tr>
      <w:tr w:rsidR="00233483" w:rsidRPr="00857484" w:rsidTr="00285506">
        <w:tc>
          <w:tcPr>
            <w:tcW w:w="1736" w:type="dxa"/>
          </w:tcPr>
          <w:p w:rsidR="00573131" w:rsidRPr="00BC3D35" w:rsidRDefault="00E934EE" w:rsidP="00E934EE">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500 f</w:t>
            </w:r>
            <w:r w:rsidR="00D467B8" w:rsidRPr="00BC3D35">
              <w:rPr>
                <w:rFonts w:ascii="Times New Roman" w:eastAsia="Times New Roman" w:hAnsi="Times New Roman"/>
                <w:color w:val="000000"/>
                <w:sz w:val="20"/>
                <w:szCs w:val="20"/>
                <w:lang w:eastAsia="vi-VN"/>
              </w:rPr>
              <w:t>arm families</w:t>
            </w:r>
            <w:r w:rsidR="00702BCD">
              <w:rPr>
                <w:rFonts w:ascii="Times New Roman" w:eastAsia="Times New Roman" w:hAnsi="Times New Roman"/>
                <w:color w:val="000000"/>
                <w:sz w:val="20"/>
                <w:szCs w:val="20"/>
                <w:lang w:eastAsia="vi-VN"/>
              </w:rPr>
              <w:t xml:space="preserve"> </w:t>
            </w:r>
            <w:r>
              <w:rPr>
                <w:rFonts w:ascii="Times New Roman" w:eastAsia="Times New Roman" w:hAnsi="Times New Roman"/>
                <w:color w:val="000000"/>
                <w:sz w:val="20"/>
                <w:szCs w:val="20"/>
                <w:lang w:eastAsia="vi-VN"/>
              </w:rPr>
              <w:t xml:space="preserve">(at least 30% women headed households) </w:t>
            </w:r>
            <w:r w:rsidR="00D467B8" w:rsidRPr="00BC3D35">
              <w:rPr>
                <w:rFonts w:ascii="Times New Roman" w:eastAsia="Times New Roman" w:hAnsi="Times New Roman"/>
                <w:color w:val="000000"/>
                <w:sz w:val="20"/>
                <w:szCs w:val="20"/>
                <w:lang w:eastAsia="vi-VN"/>
              </w:rPr>
              <w:t>produce</w:t>
            </w:r>
            <w:r>
              <w:rPr>
                <w:rFonts w:ascii="Times New Roman" w:eastAsia="Times New Roman" w:hAnsi="Times New Roman"/>
                <w:color w:val="000000"/>
                <w:sz w:val="20"/>
                <w:szCs w:val="20"/>
                <w:lang w:eastAsia="vi-VN"/>
              </w:rPr>
              <w:t>d</w:t>
            </w:r>
            <w:r w:rsidR="00D467B8" w:rsidRPr="00BC3D35">
              <w:rPr>
                <w:rFonts w:ascii="Times New Roman" w:eastAsia="Times New Roman" w:hAnsi="Times New Roman"/>
                <w:color w:val="000000"/>
                <w:sz w:val="20"/>
                <w:szCs w:val="20"/>
                <w:lang w:eastAsia="vi-VN"/>
              </w:rPr>
              <w:t xml:space="preserve"> and use</w:t>
            </w:r>
            <w:r>
              <w:rPr>
                <w:rFonts w:ascii="Times New Roman" w:eastAsia="Times New Roman" w:hAnsi="Times New Roman"/>
                <w:color w:val="000000"/>
                <w:sz w:val="20"/>
                <w:szCs w:val="20"/>
                <w:lang w:eastAsia="vi-VN"/>
              </w:rPr>
              <w:t>d</w:t>
            </w:r>
            <w:r w:rsidR="00D467B8" w:rsidRPr="00BC3D35">
              <w:rPr>
                <w:rFonts w:ascii="Times New Roman" w:eastAsia="Times New Roman" w:hAnsi="Times New Roman"/>
                <w:color w:val="000000"/>
                <w:sz w:val="20"/>
                <w:szCs w:val="20"/>
                <w:lang w:eastAsia="vi-VN"/>
              </w:rPr>
              <w:t xml:space="preserve"> cultures of “effective microorganisms” for incorporation in soil</w:t>
            </w:r>
            <w:r w:rsidR="005E5992">
              <w:rPr>
                <w:rFonts w:ascii="Times New Roman" w:eastAsia="Times New Roman" w:hAnsi="Times New Roman"/>
                <w:color w:val="000000"/>
                <w:sz w:val="20"/>
                <w:szCs w:val="20"/>
                <w:lang w:eastAsia="vi-VN"/>
              </w:rPr>
              <w:t xml:space="preserve"> 2016</w:t>
            </w:r>
            <w:r w:rsidR="00D467B8" w:rsidRPr="00BC3D35">
              <w:rPr>
                <w:rFonts w:ascii="Times New Roman" w:eastAsia="Times New Roman" w:hAnsi="Times New Roman"/>
                <w:color w:val="000000"/>
                <w:sz w:val="20"/>
                <w:szCs w:val="20"/>
                <w:lang w:eastAsia="vi-VN"/>
              </w:rPr>
              <w:t>.</w:t>
            </w:r>
          </w:p>
        </w:tc>
        <w:tc>
          <w:tcPr>
            <w:tcW w:w="1634" w:type="dxa"/>
          </w:tcPr>
          <w:p w:rsidR="00E934EE" w:rsidRDefault="00D467B8" w:rsidP="0023345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Reduced fertilizer requirements.</w:t>
            </w:r>
          </w:p>
          <w:p w:rsidR="00E934EE" w:rsidRDefault="00E934EE" w:rsidP="00233459">
            <w:pPr>
              <w:spacing w:after="0" w:line="240" w:lineRule="auto"/>
              <w:rPr>
                <w:rFonts w:ascii="Times New Roman" w:eastAsia="Times New Roman" w:hAnsi="Times New Roman"/>
                <w:color w:val="000000"/>
                <w:sz w:val="20"/>
                <w:szCs w:val="20"/>
                <w:lang w:eastAsia="vi-VN"/>
              </w:rPr>
            </w:pPr>
          </w:p>
          <w:p w:rsidR="00573131" w:rsidRDefault="00D467B8" w:rsidP="00233459">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Improved crop yields.</w:t>
            </w:r>
          </w:p>
          <w:p w:rsidR="00E934EE" w:rsidRDefault="00E934EE" w:rsidP="00233459">
            <w:pPr>
              <w:spacing w:after="0" w:line="240" w:lineRule="auto"/>
              <w:rPr>
                <w:rFonts w:ascii="Times New Roman" w:eastAsia="Times New Roman" w:hAnsi="Times New Roman"/>
                <w:color w:val="000000"/>
                <w:sz w:val="20"/>
                <w:szCs w:val="20"/>
                <w:lang w:eastAsia="vi-VN"/>
              </w:rPr>
            </w:pPr>
          </w:p>
          <w:p w:rsidR="00E934EE" w:rsidRPr="00BC3D35" w:rsidRDefault="00E934EE" w:rsidP="00233459">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Less dependence on the supply of agricultural inputs from ourside.</w:t>
            </w:r>
          </w:p>
        </w:tc>
        <w:tc>
          <w:tcPr>
            <w:tcW w:w="1593" w:type="dxa"/>
          </w:tcPr>
          <w:p w:rsidR="00233459" w:rsidRPr="00BC3D35" w:rsidRDefault="00E934EE" w:rsidP="00233459">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Number of farm families adopted the technology.</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511"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Survey reports; country annual reports</w:t>
            </w:r>
          </w:p>
          <w:p w:rsidR="00573131" w:rsidRPr="00BC3D35" w:rsidRDefault="00573131" w:rsidP="008C55C6">
            <w:pPr>
              <w:spacing w:after="0" w:line="240" w:lineRule="auto"/>
              <w:rPr>
                <w:rFonts w:ascii="Times New Roman" w:eastAsia="Times New Roman" w:hAnsi="Times New Roman"/>
                <w:color w:val="000000"/>
                <w:sz w:val="20"/>
                <w:szCs w:val="20"/>
                <w:lang w:eastAsia="vi-VN"/>
              </w:rPr>
            </w:pPr>
          </w:p>
        </w:tc>
        <w:tc>
          <w:tcPr>
            <w:tcW w:w="1307" w:type="dxa"/>
          </w:tcPr>
          <w:p w:rsidR="00573131" w:rsidRPr="00BC3D35"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Program web site; archives</w:t>
            </w:r>
          </w:p>
        </w:tc>
        <w:tc>
          <w:tcPr>
            <w:tcW w:w="1507" w:type="dxa"/>
          </w:tcPr>
          <w:p w:rsidR="00573131"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Farm families are receptive to the technology.</w:t>
            </w:r>
          </w:p>
          <w:p w:rsidR="00E934EE" w:rsidRPr="00BC3D35" w:rsidRDefault="00E934EE" w:rsidP="008C55C6">
            <w:pPr>
              <w:spacing w:after="0" w:line="240" w:lineRule="auto"/>
              <w:rPr>
                <w:rFonts w:ascii="Times New Roman" w:eastAsia="Times New Roman" w:hAnsi="Times New Roman"/>
                <w:color w:val="000000"/>
                <w:sz w:val="20"/>
                <w:szCs w:val="20"/>
                <w:lang w:eastAsia="vi-VN"/>
              </w:rPr>
            </w:pPr>
          </w:p>
          <w:p w:rsidR="00573131" w:rsidRDefault="00D467B8" w:rsidP="008C55C6">
            <w:pPr>
              <w:spacing w:after="0" w:line="240" w:lineRule="auto"/>
              <w:rPr>
                <w:rFonts w:ascii="Times New Roman" w:eastAsia="Times New Roman" w:hAnsi="Times New Roman"/>
                <w:color w:val="000000"/>
                <w:sz w:val="20"/>
                <w:szCs w:val="20"/>
                <w:lang w:eastAsia="vi-VN"/>
              </w:rPr>
            </w:pPr>
            <w:r w:rsidRPr="00BC3D35">
              <w:rPr>
                <w:rFonts w:ascii="Times New Roman" w:eastAsia="Times New Roman" w:hAnsi="Times New Roman"/>
                <w:color w:val="000000"/>
                <w:sz w:val="20"/>
                <w:szCs w:val="20"/>
                <w:lang w:eastAsia="vi-VN"/>
              </w:rPr>
              <w:t>Availability of biochar and biodigester effluent on the farm.</w:t>
            </w:r>
          </w:p>
          <w:p w:rsidR="00E934EE" w:rsidRDefault="00E934EE" w:rsidP="008C55C6">
            <w:pPr>
              <w:spacing w:after="0" w:line="240" w:lineRule="auto"/>
              <w:rPr>
                <w:rFonts w:ascii="Times New Roman" w:eastAsia="Times New Roman" w:hAnsi="Times New Roman"/>
                <w:color w:val="000000"/>
                <w:sz w:val="20"/>
                <w:szCs w:val="20"/>
                <w:lang w:eastAsia="vi-VN"/>
              </w:rPr>
            </w:pPr>
          </w:p>
          <w:p w:rsidR="00E934EE" w:rsidRPr="00BC3D35" w:rsidRDefault="00E934EE" w:rsidP="008C55C6">
            <w:pPr>
              <w:spacing w:after="0" w:line="240" w:lineRule="auto"/>
              <w:rPr>
                <w:rFonts w:ascii="Times New Roman" w:eastAsia="Times New Roman" w:hAnsi="Times New Roman"/>
                <w:color w:val="000000"/>
                <w:sz w:val="20"/>
                <w:szCs w:val="20"/>
                <w:lang w:eastAsia="vi-VN"/>
              </w:rPr>
            </w:pPr>
            <w:r>
              <w:rPr>
                <w:rFonts w:ascii="Times New Roman" w:eastAsia="Times New Roman" w:hAnsi="Times New Roman"/>
                <w:color w:val="000000"/>
                <w:sz w:val="20"/>
                <w:szCs w:val="20"/>
                <w:lang w:eastAsia="vi-VN"/>
              </w:rPr>
              <w:t xml:space="preserve">Local authority supports the </w:t>
            </w:r>
            <w:r>
              <w:rPr>
                <w:rFonts w:ascii="Times New Roman" w:eastAsia="Times New Roman" w:hAnsi="Times New Roman"/>
                <w:color w:val="000000"/>
                <w:sz w:val="20"/>
                <w:szCs w:val="20"/>
                <w:lang w:eastAsia="vi-VN"/>
              </w:rPr>
              <w:lastRenderedPageBreak/>
              <w:t>initiative to help the poor.</w:t>
            </w:r>
          </w:p>
        </w:tc>
      </w:tr>
    </w:tbl>
    <w:p w:rsidR="00F27A2B" w:rsidRPr="009D313C" w:rsidRDefault="00F27A2B" w:rsidP="00F27A2B">
      <w:pPr>
        <w:rPr>
          <w:rFonts w:ascii="Times New Roman" w:hAnsi="Times New Roman"/>
        </w:rPr>
      </w:pPr>
    </w:p>
    <w:p w:rsidR="00F27A2B" w:rsidRPr="009D313C" w:rsidRDefault="00D467B8" w:rsidP="00F27A2B">
      <w:pPr>
        <w:rPr>
          <w:rFonts w:ascii="Times New Roman" w:hAnsi="Times New Roman"/>
        </w:rPr>
      </w:pPr>
      <w:r w:rsidRPr="009D313C">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1536"/>
        <w:gridCol w:w="1531"/>
        <w:gridCol w:w="1702"/>
        <w:gridCol w:w="1434"/>
        <w:gridCol w:w="1546"/>
      </w:tblGrid>
      <w:tr w:rsidR="003372A7" w:rsidRPr="00857484" w:rsidTr="00460E76">
        <w:tc>
          <w:tcPr>
            <w:tcW w:w="1539"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lastRenderedPageBreak/>
              <w:t>Outputs</w:t>
            </w:r>
          </w:p>
        </w:tc>
        <w:tc>
          <w:tcPr>
            <w:tcW w:w="1536"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Outcomes</w:t>
            </w:r>
          </w:p>
        </w:tc>
        <w:tc>
          <w:tcPr>
            <w:tcW w:w="1531"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Performance indicators</w:t>
            </w:r>
          </w:p>
        </w:tc>
        <w:tc>
          <w:tcPr>
            <w:tcW w:w="1702"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Source of data</w:t>
            </w:r>
          </w:p>
        </w:tc>
        <w:tc>
          <w:tcPr>
            <w:tcW w:w="1434"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Means of obtaining data</w:t>
            </w:r>
          </w:p>
        </w:tc>
        <w:tc>
          <w:tcPr>
            <w:tcW w:w="1546"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Assumptions</w:t>
            </w:r>
          </w:p>
        </w:tc>
      </w:tr>
      <w:tr w:rsidR="00F27A2B" w:rsidRPr="00857484" w:rsidTr="00460E76">
        <w:tc>
          <w:tcPr>
            <w:tcW w:w="9288" w:type="dxa"/>
            <w:gridSpan w:val="6"/>
          </w:tcPr>
          <w:p w:rsidR="00F27A2B" w:rsidRPr="009D313C" w:rsidRDefault="00D467B8" w:rsidP="00460E76">
            <w:pPr>
              <w:spacing w:after="0" w:line="240" w:lineRule="auto"/>
              <w:rPr>
                <w:rFonts w:ascii="Times New Roman" w:hAnsi="Times New Roman"/>
                <w:b/>
              </w:rPr>
            </w:pPr>
            <w:r w:rsidRPr="009D313C">
              <w:rPr>
                <w:rFonts w:ascii="Times New Roman" w:hAnsi="Times New Roman"/>
                <w:b/>
              </w:rPr>
              <w:t xml:space="preserve">Objective 3: Promote alternatives to anti-microbial drugs as feed additives in livestock and aquaculture </w:t>
            </w:r>
          </w:p>
        </w:tc>
      </w:tr>
      <w:tr w:rsidR="003372A7" w:rsidRPr="00E934EE" w:rsidTr="0090144A">
        <w:tc>
          <w:tcPr>
            <w:tcW w:w="1539" w:type="dxa"/>
          </w:tcPr>
          <w:p w:rsidR="003372A7" w:rsidRPr="00E934EE" w:rsidRDefault="00E934EE" w:rsidP="007A1D34">
            <w:pPr>
              <w:spacing w:after="0" w:line="240" w:lineRule="auto"/>
              <w:rPr>
                <w:rFonts w:ascii="Times New Roman" w:hAnsi="Times New Roman"/>
                <w:b/>
                <w:sz w:val="20"/>
                <w:szCs w:val="20"/>
              </w:rPr>
            </w:pPr>
            <w:r>
              <w:rPr>
                <w:rFonts w:ascii="Times New Roman" w:hAnsi="Times New Roman"/>
                <w:sz w:val="20"/>
                <w:szCs w:val="20"/>
              </w:rPr>
              <w:t>500 f</w:t>
            </w:r>
            <w:r w:rsidR="00D467B8" w:rsidRPr="00E934EE">
              <w:rPr>
                <w:rFonts w:ascii="Times New Roman" w:hAnsi="Times New Roman"/>
                <w:sz w:val="20"/>
                <w:szCs w:val="20"/>
              </w:rPr>
              <w:t xml:space="preserve">arm families </w:t>
            </w:r>
            <w:r>
              <w:rPr>
                <w:rFonts w:ascii="Times New Roman" w:hAnsi="Times New Roman"/>
                <w:sz w:val="20"/>
                <w:szCs w:val="20"/>
              </w:rPr>
              <w:t xml:space="preserve">of small and medium scales livestock keeping </w:t>
            </w:r>
            <w:r w:rsidR="00D467B8" w:rsidRPr="00E934EE">
              <w:rPr>
                <w:rFonts w:ascii="Times New Roman" w:hAnsi="Times New Roman"/>
                <w:sz w:val="20"/>
                <w:szCs w:val="20"/>
              </w:rPr>
              <w:t xml:space="preserve">and </w:t>
            </w:r>
            <w:r>
              <w:rPr>
                <w:rFonts w:ascii="Times New Roman" w:hAnsi="Times New Roman"/>
                <w:sz w:val="20"/>
                <w:szCs w:val="20"/>
              </w:rPr>
              <w:t xml:space="preserve">200 </w:t>
            </w:r>
            <w:r w:rsidR="00D467B8" w:rsidRPr="00E934EE">
              <w:rPr>
                <w:rFonts w:ascii="Times New Roman" w:hAnsi="Times New Roman"/>
                <w:sz w:val="20"/>
                <w:szCs w:val="20"/>
              </w:rPr>
              <w:t xml:space="preserve">agricultural extension workers are trained </w:t>
            </w:r>
            <w:r w:rsidR="007A1D34">
              <w:rPr>
                <w:rFonts w:ascii="Times New Roman" w:hAnsi="Times New Roman"/>
                <w:sz w:val="20"/>
                <w:szCs w:val="20"/>
              </w:rPr>
              <w:t xml:space="preserve">to use </w:t>
            </w:r>
            <w:r w:rsidR="00D467B8" w:rsidRPr="00E934EE">
              <w:rPr>
                <w:rFonts w:ascii="Times New Roman" w:hAnsi="Times New Roman"/>
                <w:sz w:val="20"/>
                <w:szCs w:val="20"/>
              </w:rPr>
              <w:t>prebiotics and probiotics</w:t>
            </w:r>
            <w:r w:rsidR="005E5992">
              <w:rPr>
                <w:rFonts w:ascii="Times New Roman" w:hAnsi="Times New Roman"/>
                <w:sz w:val="20"/>
                <w:szCs w:val="20"/>
              </w:rPr>
              <w:t xml:space="preserve"> by 2014.</w:t>
            </w:r>
          </w:p>
        </w:tc>
        <w:tc>
          <w:tcPr>
            <w:tcW w:w="1536" w:type="dxa"/>
          </w:tcPr>
          <w:p w:rsidR="003372A7" w:rsidRPr="00E934EE" w:rsidRDefault="00D467B8" w:rsidP="007A1D34">
            <w:pPr>
              <w:spacing w:after="0" w:line="240" w:lineRule="auto"/>
              <w:rPr>
                <w:rFonts w:ascii="Times New Roman" w:hAnsi="Times New Roman"/>
                <w:sz w:val="20"/>
                <w:szCs w:val="20"/>
              </w:rPr>
            </w:pPr>
            <w:r w:rsidRPr="00E934EE">
              <w:rPr>
                <w:rFonts w:ascii="Times New Roman" w:hAnsi="Times New Roman"/>
                <w:sz w:val="20"/>
                <w:szCs w:val="20"/>
              </w:rPr>
              <w:t>Increased awareness of farm families and extension workers of the importance of prebiotics and probiotics as alternatives to anti-microbial drugs.</w:t>
            </w:r>
          </w:p>
        </w:tc>
        <w:tc>
          <w:tcPr>
            <w:tcW w:w="1531" w:type="dxa"/>
          </w:tcPr>
          <w:p w:rsidR="003372A7" w:rsidRPr="00E934EE" w:rsidRDefault="007A1D34" w:rsidP="007A1D34">
            <w:pPr>
              <w:spacing w:after="0" w:line="240" w:lineRule="auto"/>
              <w:rPr>
                <w:rFonts w:ascii="Times New Roman" w:hAnsi="Times New Roman"/>
                <w:sz w:val="20"/>
                <w:szCs w:val="20"/>
              </w:rPr>
            </w:pPr>
            <w:r>
              <w:rPr>
                <w:rFonts w:ascii="Times New Roman" w:hAnsi="Times New Roman"/>
                <w:sz w:val="20"/>
                <w:szCs w:val="20"/>
              </w:rPr>
              <w:t>Number of farm families and agricultural extension workers trained in consequences of anti-microbial drugs and the important of prebiotics and probiotics.</w:t>
            </w:r>
          </w:p>
        </w:tc>
        <w:tc>
          <w:tcPr>
            <w:tcW w:w="1702" w:type="dxa"/>
          </w:tcPr>
          <w:p w:rsidR="003372A7" w:rsidRPr="00E934EE" w:rsidRDefault="00D467B8" w:rsidP="00FC6F51">
            <w:pPr>
              <w:spacing w:after="0" w:line="240" w:lineRule="auto"/>
              <w:rPr>
                <w:rFonts w:ascii="Times New Roman" w:hAnsi="Times New Roman"/>
                <w:sz w:val="20"/>
                <w:szCs w:val="20"/>
              </w:rPr>
            </w:pPr>
            <w:r w:rsidRPr="00E934EE">
              <w:rPr>
                <w:rFonts w:ascii="Times New Roman" w:hAnsi="Times New Roman"/>
                <w:sz w:val="20"/>
                <w:szCs w:val="20"/>
              </w:rPr>
              <w:t>Training reports.</w:t>
            </w:r>
          </w:p>
          <w:p w:rsidR="003372A7" w:rsidRPr="00E934EE" w:rsidRDefault="003372A7" w:rsidP="00FC6F51">
            <w:pPr>
              <w:spacing w:after="0" w:line="240" w:lineRule="auto"/>
              <w:rPr>
                <w:rFonts w:ascii="Times New Roman" w:hAnsi="Times New Roman"/>
                <w:sz w:val="20"/>
                <w:szCs w:val="20"/>
              </w:rPr>
            </w:pPr>
          </w:p>
        </w:tc>
        <w:tc>
          <w:tcPr>
            <w:tcW w:w="1434" w:type="dxa"/>
          </w:tcPr>
          <w:p w:rsidR="003372A7" w:rsidRPr="00E934EE" w:rsidRDefault="00D467B8" w:rsidP="003372A7">
            <w:pPr>
              <w:spacing w:after="0" w:line="240" w:lineRule="auto"/>
              <w:rPr>
                <w:rFonts w:ascii="Times New Roman" w:hAnsi="Times New Roman"/>
                <w:sz w:val="20"/>
                <w:szCs w:val="20"/>
              </w:rPr>
            </w:pPr>
            <w:r w:rsidRPr="00E934EE">
              <w:rPr>
                <w:rFonts w:ascii="Times New Roman" w:hAnsi="Times New Roman"/>
                <w:sz w:val="20"/>
                <w:szCs w:val="20"/>
              </w:rPr>
              <w:t>Program archives. Websites</w:t>
            </w:r>
          </w:p>
        </w:tc>
        <w:tc>
          <w:tcPr>
            <w:tcW w:w="1546" w:type="dxa"/>
          </w:tcPr>
          <w:p w:rsidR="007A1D34" w:rsidRDefault="00D467B8" w:rsidP="00FC6F51">
            <w:pPr>
              <w:spacing w:after="0" w:line="240" w:lineRule="auto"/>
              <w:rPr>
                <w:rFonts w:ascii="Times New Roman" w:hAnsi="Times New Roman"/>
                <w:sz w:val="20"/>
                <w:szCs w:val="20"/>
              </w:rPr>
            </w:pPr>
            <w:r w:rsidRPr="00E934EE">
              <w:rPr>
                <w:rFonts w:ascii="Times New Roman" w:hAnsi="Times New Roman"/>
                <w:sz w:val="20"/>
                <w:szCs w:val="20"/>
              </w:rPr>
              <w:t>Awareness of benefits.</w:t>
            </w:r>
          </w:p>
          <w:p w:rsidR="007A1D34" w:rsidRDefault="007A1D34" w:rsidP="00FC6F51">
            <w:pPr>
              <w:spacing w:after="0" w:line="240" w:lineRule="auto"/>
              <w:rPr>
                <w:rFonts w:ascii="Times New Roman" w:hAnsi="Times New Roman"/>
                <w:sz w:val="20"/>
                <w:szCs w:val="20"/>
              </w:rPr>
            </w:pPr>
          </w:p>
          <w:p w:rsidR="003372A7" w:rsidRPr="00E934EE" w:rsidRDefault="00D467B8" w:rsidP="00FC6F51">
            <w:pPr>
              <w:spacing w:after="0" w:line="240" w:lineRule="auto"/>
              <w:rPr>
                <w:rFonts w:ascii="Times New Roman" w:hAnsi="Times New Roman"/>
                <w:sz w:val="20"/>
                <w:szCs w:val="20"/>
              </w:rPr>
            </w:pPr>
            <w:r w:rsidRPr="00E934EE">
              <w:rPr>
                <w:rFonts w:ascii="Times New Roman" w:hAnsi="Times New Roman"/>
                <w:sz w:val="20"/>
                <w:szCs w:val="20"/>
              </w:rPr>
              <w:t>Willingness to participate.</w:t>
            </w:r>
          </w:p>
        </w:tc>
      </w:tr>
      <w:tr w:rsidR="007A1D34" w:rsidRPr="00E934EE" w:rsidTr="00460E76">
        <w:tc>
          <w:tcPr>
            <w:tcW w:w="1539" w:type="dxa"/>
          </w:tcPr>
          <w:p w:rsidR="007A1D34" w:rsidRDefault="007A1D34" w:rsidP="007A1D34">
            <w:pPr>
              <w:spacing w:after="0" w:line="240" w:lineRule="auto"/>
              <w:rPr>
                <w:rFonts w:ascii="Times New Roman" w:hAnsi="Times New Roman"/>
                <w:sz w:val="20"/>
                <w:szCs w:val="20"/>
              </w:rPr>
            </w:pPr>
            <w:r>
              <w:rPr>
                <w:rFonts w:ascii="Times New Roman" w:hAnsi="Times New Roman"/>
                <w:sz w:val="20"/>
                <w:szCs w:val="20"/>
              </w:rPr>
              <w:t>200 agricultural extension workers organized training for more farm families of the important of prebiotics and probiotics</w:t>
            </w:r>
            <w:r w:rsidR="005E5992">
              <w:rPr>
                <w:rFonts w:ascii="Times New Roman" w:hAnsi="Times New Roman"/>
                <w:sz w:val="20"/>
                <w:szCs w:val="20"/>
              </w:rPr>
              <w:t xml:space="preserve"> by 2015</w:t>
            </w:r>
          </w:p>
        </w:tc>
        <w:tc>
          <w:tcPr>
            <w:tcW w:w="1536" w:type="dxa"/>
          </w:tcPr>
          <w:p w:rsidR="007A1D34" w:rsidRPr="00E934EE" w:rsidRDefault="007A1D34" w:rsidP="008C55C6">
            <w:pPr>
              <w:spacing w:after="0" w:line="240" w:lineRule="auto"/>
              <w:rPr>
                <w:rFonts w:ascii="Times New Roman" w:hAnsi="Times New Roman"/>
                <w:sz w:val="20"/>
                <w:szCs w:val="20"/>
              </w:rPr>
            </w:pPr>
            <w:r>
              <w:rPr>
                <w:rFonts w:ascii="Times New Roman" w:hAnsi="Times New Roman"/>
                <w:sz w:val="20"/>
                <w:szCs w:val="20"/>
              </w:rPr>
              <w:t>The subject of prebiotics and probiotics is incorporated into the regular extension training.</w:t>
            </w:r>
          </w:p>
        </w:tc>
        <w:tc>
          <w:tcPr>
            <w:tcW w:w="1531" w:type="dxa"/>
          </w:tcPr>
          <w:p w:rsidR="007A1D34" w:rsidRPr="00E934EE" w:rsidRDefault="007A1D34" w:rsidP="008C55C6">
            <w:pPr>
              <w:spacing w:after="0" w:line="240" w:lineRule="auto"/>
              <w:rPr>
                <w:rFonts w:ascii="Times New Roman" w:hAnsi="Times New Roman"/>
                <w:sz w:val="20"/>
                <w:szCs w:val="20"/>
              </w:rPr>
            </w:pPr>
            <w:r>
              <w:rPr>
                <w:rFonts w:ascii="Times New Roman" w:hAnsi="Times New Roman"/>
                <w:sz w:val="20"/>
                <w:szCs w:val="20"/>
              </w:rPr>
              <w:t>Number of agricultural extension trainings that incorporated this subject.</w:t>
            </w:r>
          </w:p>
        </w:tc>
        <w:tc>
          <w:tcPr>
            <w:tcW w:w="1702" w:type="dxa"/>
          </w:tcPr>
          <w:p w:rsidR="007A1D34" w:rsidRDefault="00A74EBC" w:rsidP="00FC6F51">
            <w:pPr>
              <w:spacing w:after="0" w:line="240" w:lineRule="auto"/>
              <w:rPr>
                <w:rFonts w:ascii="Times New Roman" w:hAnsi="Times New Roman"/>
                <w:sz w:val="20"/>
                <w:szCs w:val="20"/>
              </w:rPr>
            </w:pPr>
            <w:r>
              <w:rPr>
                <w:rFonts w:ascii="Times New Roman" w:hAnsi="Times New Roman"/>
                <w:sz w:val="20"/>
                <w:szCs w:val="20"/>
              </w:rPr>
              <w:t>Government agricultural extension reports,</w:t>
            </w:r>
          </w:p>
          <w:p w:rsidR="00A74EBC" w:rsidRPr="00E934EE" w:rsidRDefault="00A74EBC" w:rsidP="00FC6F51">
            <w:pPr>
              <w:spacing w:after="0" w:line="240" w:lineRule="auto"/>
              <w:rPr>
                <w:rFonts w:ascii="Times New Roman" w:hAnsi="Times New Roman"/>
                <w:sz w:val="20"/>
                <w:szCs w:val="20"/>
              </w:rPr>
            </w:pPr>
            <w:r>
              <w:rPr>
                <w:rFonts w:ascii="Times New Roman" w:hAnsi="Times New Roman"/>
                <w:sz w:val="20"/>
                <w:szCs w:val="20"/>
              </w:rPr>
              <w:t>Field survey reports</w:t>
            </w:r>
          </w:p>
        </w:tc>
        <w:tc>
          <w:tcPr>
            <w:tcW w:w="1434" w:type="dxa"/>
          </w:tcPr>
          <w:p w:rsidR="00A74EBC" w:rsidRPr="00E934EE" w:rsidRDefault="00A74EBC" w:rsidP="00FC6F51">
            <w:pPr>
              <w:spacing w:after="0" w:line="240" w:lineRule="auto"/>
              <w:rPr>
                <w:rFonts w:ascii="Times New Roman" w:hAnsi="Times New Roman"/>
                <w:sz w:val="20"/>
                <w:szCs w:val="20"/>
              </w:rPr>
            </w:pPr>
            <w:r>
              <w:rPr>
                <w:rFonts w:ascii="Times New Roman" w:hAnsi="Times New Roman"/>
                <w:sz w:val="20"/>
                <w:szCs w:val="20"/>
              </w:rPr>
              <w:t>Government and project archives.</w:t>
            </w:r>
          </w:p>
        </w:tc>
        <w:tc>
          <w:tcPr>
            <w:tcW w:w="1546" w:type="dxa"/>
          </w:tcPr>
          <w:p w:rsidR="007A1D34" w:rsidRPr="00E934EE" w:rsidRDefault="00A74EBC" w:rsidP="00194159">
            <w:pPr>
              <w:spacing w:after="0" w:line="240" w:lineRule="auto"/>
              <w:rPr>
                <w:rFonts w:ascii="Times New Roman" w:hAnsi="Times New Roman"/>
                <w:sz w:val="20"/>
                <w:szCs w:val="20"/>
              </w:rPr>
            </w:pPr>
            <w:r>
              <w:rPr>
                <w:rFonts w:ascii="Times New Roman" w:hAnsi="Times New Roman"/>
                <w:sz w:val="20"/>
                <w:szCs w:val="20"/>
              </w:rPr>
              <w:t>Government and concerned departments see the important of this technology.</w:t>
            </w:r>
          </w:p>
        </w:tc>
      </w:tr>
      <w:tr w:rsidR="003372A7" w:rsidRPr="00E934EE" w:rsidTr="00460E76">
        <w:tc>
          <w:tcPr>
            <w:tcW w:w="1539" w:type="dxa"/>
          </w:tcPr>
          <w:p w:rsidR="00194159" w:rsidRPr="00E934EE" w:rsidRDefault="007A1D34" w:rsidP="007A1D34">
            <w:pPr>
              <w:spacing w:after="0" w:line="240" w:lineRule="auto"/>
              <w:rPr>
                <w:rFonts w:ascii="Times New Roman" w:hAnsi="Times New Roman"/>
                <w:sz w:val="20"/>
                <w:szCs w:val="20"/>
              </w:rPr>
            </w:pPr>
            <w:r>
              <w:rPr>
                <w:rFonts w:ascii="Times New Roman" w:hAnsi="Times New Roman"/>
                <w:sz w:val="20"/>
                <w:szCs w:val="20"/>
              </w:rPr>
              <w:t>500 farm families applied p</w:t>
            </w:r>
            <w:r w:rsidR="00194159" w:rsidRPr="00E934EE">
              <w:rPr>
                <w:rFonts w:ascii="Times New Roman" w:hAnsi="Times New Roman"/>
                <w:sz w:val="20"/>
                <w:szCs w:val="20"/>
              </w:rPr>
              <w:t xml:space="preserve">rebiotics and probiotics in </w:t>
            </w:r>
            <w:r w:rsidR="00194159" w:rsidRPr="00E934EE">
              <w:rPr>
                <w:rFonts w:ascii="Times New Roman" w:hAnsi="Times New Roman"/>
                <w:sz w:val="20"/>
                <w:szCs w:val="20"/>
              </w:rPr>
              <w:lastRenderedPageBreak/>
              <w:t>diets for pigs and poultry</w:t>
            </w:r>
            <w:r w:rsidR="005E5992">
              <w:rPr>
                <w:rFonts w:ascii="Times New Roman" w:hAnsi="Times New Roman"/>
                <w:sz w:val="20"/>
                <w:szCs w:val="20"/>
              </w:rPr>
              <w:t xml:space="preserve"> by 2015</w:t>
            </w:r>
            <w:r w:rsidR="00D467B8" w:rsidRPr="00E934EE">
              <w:rPr>
                <w:rFonts w:ascii="Times New Roman" w:hAnsi="Times New Roman"/>
                <w:sz w:val="20"/>
                <w:szCs w:val="20"/>
              </w:rPr>
              <w:t>.</w:t>
            </w:r>
          </w:p>
        </w:tc>
        <w:tc>
          <w:tcPr>
            <w:tcW w:w="1536" w:type="dxa"/>
          </w:tcPr>
          <w:p w:rsidR="00194159" w:rsidRDefault="00D467B8" w:rsidP="008C55C6">
            <w:pPr>
              <w:spacing w:after="0" w:line="240" w:lineRule="auto"/>
              <w:rPr>
                <w:rFonts w:ascii="Times New Roman" w:hAnsi="Times New Roman"/>
                <w:sz w:val="20"/>
                <w:szCs w:val="20"/>
              </w:rPr>
            </w:pPr>
            <w:r w:rsidRPr="00E934EE">
              <w:rPr>
                <w:rFonts w:ascii="Times New Roman" w:hAnsi="Times New Roman"/>
                <w:sz w:val="20"/>
                <w:szCs w:val="20"/>
              </w:rPr>
              <w:lastRenderedPageBreak/>
              <w:t>Reduced use of anti-microbial drugs</w:t>
            </w:r>
          </w:p>
          <w:p w:rsidR="007A1D34" w:rsidRDefault="007A1D34" w:rsidP="008C55C6">
            <w:pPr>
              <w:spacing w:after="0" w:line="240" w:lineRule="auto"/>
              <w:rPr>
                <w:rFonts w:ascii="Times New Roman" w:hAnsi="Times New Roman"/>
                <w:sz w:val="20"/>
                <w:szCs w:val="20"/>
              </w:rPr>
            </w:pPr>
          </w:p>
          <w:p w:rsidR="007A1D34" w:rsidRDefault="007A1D34" w:rsidP="007A1D34">
            <w:pPr>
              <w:spacing w:after="0" w:line="240" w:lineRule="auto"/>
              <w:rPr>
                <w:rFonts w:ascii="Times New Roman" w:hAnsi="Times New Roman"/>
                <w:sz w:val="20"/>
                <w:szCs w:val="20"/>
              </w:rPr>
            </w:pPr>
            <w:r>
              <w:rPr>
                <w:rFonts w:ascii="Times New Roman" w:hAnsi="Times New Roman"/>
                <w:sz w:val="20"/>
                <w:szCs w:val="20"/>
              </w:rPr>
              <w:lastRenderedPageBreak/>
              <w:t>Reduced the application of anti-microbial drug in animal feed and feeding.</w:t>
            </w:r>
          </w:p>
          <w:p w:rsidR="007A1D34" w:rsidRPr="00E934EE" w:rsidRDefault="007A1D34" w:rsidP="008C55C6">
            <w:pPr>
              <w:spacing w:after="0" w:line="240" w:lineRule="auto"/>
              <w:rPr>
                <w:rFonts w:ascii="Times New Roman" w:hAnsi="Times New Roman"/>
                <w:sz w:val="20"/>
                <w:szCs w:val="20"/>
              </w:rPr>
            </w:pPr>
          </w:p>
        </w:tc>
        <w:tc>
          <w:tcPr>
            <w:tcW w:w="1531" w:type="dxa"/>
          </w:tcPr>
          <w:p w:rsidR="00194159" w:rsidRPr="00E934EE" w:rsidRDefault="00A74EBC" w:rsidP="00A74EBC">
            <w:pPr>
              <w:spacing w:after="0" w:line="240" w:lineRule="auto"/>
              <w:rPr>
                <w:rFonts w:ascii="Times New Roman" w:hAnsi="Times New Roman"/>
                <w:sz w:val="20"/>
                <w:szCs w:val="20"/>
              </w:rPr>
            </w:pPr>
            <w:r>
              <w:rPr>
                <w:rFonts w:ascii="Times New Roman" w:hAnsi="Times New Roman"/>
                <w:sz w:val="20"/>
                <w:szCs w:val="20"/>
              </w:rPr>
              <w:lastRenderedPageBreak/>
              <w:t>Number of farm families adopted this technology.</w:t>
            </w:r>
          </w:p>
        </w:tc>
        <w:tc>
          <w:tcPr>
            <w:tcW w:w="1702" w:type="dxa"/>
          </w:tcPr>
          <w:p w:rsidR="00194159" w:rsidRPr="00E934EE" w:rsidRDefault="00D467B8" w:rsidP="00FC6F51">
            <w:pPr>
              <w:spacing w:after="0" w:line="240" w:lineRule="auto"/>
              <w:rPr>
                <w:rFonts w:ascii="Times New Roman" w:hAnsi="Times New Roman"/>
                <w:sz w:val="20"/>
                <w:szCs w:val="20"/>
              </w:rPr>
            </w:pPr>
            <w:r w:rsidRPr="00E934EE">
              <w:rPr>
                <w:rFonts w:ascii="Times New Roman" w:hAnsi="Times New Roman"/>
                <w:sz w:val="20"/>
                <w:szCs w:val="20"/>
              </w:rPr>
              <w:t>Survey reports; country annual reports</w:t>
            </w:r>
          </w:p>
          <w:p w:rsidR="00194159" w:rsidRPr="00E934EE" w:rsidRDefault="00194159" w:rsidP="00FC6F51">
            <w:pPr>
              <w:spacing w:after="0" w:line="240" w:lineRule="auto"/>
              <w:rPr>
                <w:rFonts w:ascii="Times New Roman" w:hAnsi="Times New Roman"/>
                <w:sz w:val="20"/>
                <w:szCs w:val="20"/>
              </w:rPr>
            </w:pPr>
          </w:p>
        </w:tc>
        <w:tc>
          <w:tcPr>
            <w:tcW w:w="1434" w:type="dxa"/>
          </w:tcPr>
          <w:p w:rsidR="00194159" w:rsidRPr="00E934EE" w:rsidRDefault="00D467B8" w:rsidP="00FC6F51">
            <w:pPr>
              <w:spacing w:after="0" w:line="240" w:lineRule="auto"/>
              <w:rPr>
                <w:rFonts w:ascii="Times New Roman" w:hAnsi="Times New Roman"/>
                <w:sz w:val="20"/>
                <w:szCs w:val="20"/>
              </w:rPr>
            </w:pPr>
            <w:r w:rsidRPr="00E934EE">
              <w:rPr>
                <w:rFonts w:ascii="Times New Roman" w:hAnsi="Times New Roman"/>
                <w:sz w:val="20"/>
                <w:szCs w:val="20"/>
              </w:rPr>
              <w:t>Program web site; archives</w:t>
            </w:r>
          </w:p>
        </w:tc>
        <w:tc>
          <w:tcPr>
            <w:tcW w:w="1546" w:type="dxa"/>
          </w:tcPr>
          <w:p w:rsidR="00194159" w:rsidRPr="00E934EE" w:rsidRDefault="00D467B8" w:rsidP="00194159">
            <w:pPr>
              <w:spacing w:after="0" w:line="240" w:lineRule="auto"/>
              <w:rPr>
                <w:rFonts w:ascii="Times New Roman" w:hAnsi="Times New Roman"/>
                <w:sz w:val="20"/>
                <w:szCs w:val="20"/>
              </w:rPr>
            </w:pPr>
            <w:r w:rsidRPr="00E934EE">
              <w:rPr>
                <w:rFonts w:ascii="Times New Roman" w:hAnsi="Times New Roman"/>
                <w:sz w:val="20"/>
                <w:szCs w:val="20"/>
              </w:rPr>
              <w:t>Government support for the initiative.</w:t>
            </w:r>
          </w:p>
        </w:tc>
      </w:tr>
    </w:tbl>
    <w:p w:rsidR="00F27A2B" w:rsidRPr="00E934EE" w:rsidRDefault="00F27A2B" w:rsidP="00F27A2B">
      <w:pPr>
        <w:rPr>
          <w:rFonts w:ascii="Times New Roman" w:hAnsi="Times New Roman"/>
          <w:sz w:val="20"/>
          <w:szCs w:val="20"/>
        </w:rPr>
      </w:pPr>
    </w:p>
    <w:p w:rsidR="00F27A2B" w:rsidRPr="009D313C" w:rsidRDefault="00F27A2B" w:rsidP="00F27A2B">
      <w:pPr>
        <w:rPr>
          <w:rFonts w:ascii="Times New Roman" w:hAnsi="Times New Roman"/>
        </w:rPr>
      </w:pPr>
    </w:p>
    <w:p w:rsidR="00F27A2B" w:rsidRPr="009D313C" w:rsidRDefault="00D467B8">
      <w:pPr>
        <w:spacing w:after="0" w:line="240" w:lineRule="auto"/>
        <w:rPr>
          <w:rFonts w:ascii="Times New Roman" w:hAnsi="Times New Roman"/>
        </w:rPr>
      </w:pPr>
      <w:r w:rsidRPr="009D313C">
        <w:rPr>
          <w:rFonts w:ascii="Times New Roman" w:hAnsi="Times New Roman"/>
        </w:rPr>
        <w:br w:type="page"/>
      </w:r>
    </w:p>
    <w:p w:rsidR="00F27A2B" w:rsidRPr="009D313C" w:rsidRDefault="00575FA0" w:rsidP="00F27A2B">
      <w:pPr>
        <w:pStyle w:val="Heading2"/>
        <w:rPr>
          <w:rFonts w:ascii="Times New Roman" w:hAnsi="Times New Roman" w:cs="Times New Roman"/>
          <w:vertAlign w:val="superscript"/>
        </w:rPr>
      </w:pPr>
      <w:bookmarkStart w:id="59" w:name="_Toc341167884"/>
      <w:bookmarkStart w:id="60" w:name="_Toc388024938"/>
      <w:r>
        <w:rPr>
          <w:rFonts w:ascii="Times New Roman" w:hAnsi="Times New Roman" w:cs="Times New Roman"/>
        </w:rPr>
        <w:lastRenderedPageBreak/>
        <w:t xml:space="preserve">II. </w:t>
      </w:r>
      <w:r w:rsidR="00D467B8" w:rsidRPr="009D313C">
        <w:rPr>
          <w:rFonts w:ascii="Times New Roman" w:hAnsi="Times New Roman" w:cs="Times New Roman"/>
        </w:rPr>
        <w:t>Food security and livelihood</w:t>
      </w:r>
      <w:bookmarkEnd w:id="59"/>
      <w:bookmarkEnd w:id="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8"/>
        <w:gridCol w:w="84"/>
        <w:gridCol w:w="1649"/>
        <w:gridCol w:w="1557"/>
        <w:gridCol w:w="16"/>
        <w:gridCol w:w="1652"/>
        <w:gridCol w:w="1379"/>
        <w:gridCol w:w="1493"/>
      </w:tblGrid>
      <w:tr w:rsidR="00C923FF" w:rsidRPr="00857484" w:rsidTr="00005A01">
        <w:tc>
          <w:tcPr>
            <w:tcW w:w="1542" w:type="dxa"/>
            <w:gridSpan w:val="2"/>
          </w:tcPr>
          <w:p w:rsidR="00F27A2B" w:rsidRPr="009D313C" w:rsidRDefault="00D467B8" w:rsidP="008C55C6">
            <w:pPr>
              <w:spacing w:after="0" w:line="240" w:lineRule="auto"/>
              <w:rPr>
                <w:rFonts w:ascii="Times New Roman" w:hAnsi="Times New Roman"/>
              </w:rPr>
            </w:pPr>
            <w:r w:rsidRPr="009D313C">
              <w:rPr>
                <w:rFonts w:ascii="Times New Roman" w:hAnsi="Times New Roman"/>
              </w:rPr>
              <w:t>Outputs</w:t>
            </w:r>
          </w:p>
        </w:tc>
        <w:tc>
          <w:tcPr>
            <w:tcW w:w="1649"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Outcomes</w:t>
            </w:r>
          </w:p>
        </w:tc>
        <w:tc>
          <w:tcPr>
            <w:tcW w:w="1557"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Performance indicators</w:t>
            </w:r>
          </w:p>
        </w:tc>
        <w:tc>
          <w:tcPr>
            <w:tcW w:w="1668" w:type="dxa"/>
            <w:gridSpan w:val="2"/>
          </w:tcPr>
          <w:p w:rsidR="00F27A2B" w:rsidRPr="009D313C" w:rsidRDefault="00D467B8" w:rsidP="008C55C6">
            <w:pPr>
              <w:spacing w:after="0" w:line="240" w:lineRule="auto"/>
              <w:rPr>
                <w:rFonts w:ascii="Times New Roman" w:hAnsi="Times New Roman"/>
              </w:rPr>
            </w:pPr>
            <w:r w:rsidRPr="009D313C">
              <w:rPr>
                <w:rFonts w:ascii="Times New Roman" w:hAnsi="Times New Roman"/>
              </w:rPr>
              <w:t>Source of data</w:t>
            </w:r>
          </w:p>
        </w:tc>
        <w:tc>
          <w:tcPr>
            <w:tcW w:w="1379"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Means of obtaining data</w:t>
            </w:r>
          </w:p>
        </w:tc>
        <w:tc>
          <w:tcPr>
            <w:tcW w:w="1493" w:type="dxa"/>
          </w:tcPr>
          <w:p w:rsidR="00F27A2B" w:rsidRPr="009D313C" w:rsidRDefault="00D467B8" w:rsidP="008C55C6">
            <w:pPr>
              <w:spacing w:after="0" w:line="240" w:lineRule="auto"/>
              <w:rPr>
                <w:rFonts w:ascii="Times New Roman" w:hAnsi="Times New Roman"/>
              </w:rPr>
            </w:pPr>
            <w:r w:rsidRPr="009D313C">
              <w:rPr>
                <w:rFonts w:ascii="Times New Roman" w:hAnsi="Times New Roman"/>
              </w:rPr>
              <w:t>Assumptions</w:t>
            </w:r>
          </w:p>
        </w:tc>
      </w:tr>
      <w:tr w:rsidR="00F27A2B" w:rsidRPr="00857484" w:rsidTr="00005A01">
        <w:tc>
          <w:tcPr>
            <w:tcW w:w="9288" w:type="dxa"/>
            <w:gridSpan w:val="8"/>
          </w:tcPr>
          <w:p w:rsidR="00F27A2B" w:rsidRPr="009D313C" w:rsidRDefault="00D467B8" w:rsidP="008C55C6">
            <w:pPr>
              <w:spacing w:after="0" w:line="240" w:lineRule="auto"/>
              <w:rPr>
                <w:rFonts w:ascii="Times New Roman" w:hAnsi="Times New Roman"/>
                <w:b/>
              </w:rPr>
            </w:pPr>
            <w:r w:rsidRPr="009D313C">
              <w:rPr>
                <w:rFonts w:ascii="Times New Roman" w:hAnsi="Times New Roman"/>
                <w:b/>
              </w:rPr>
              <w:t>Objective 4: Increase profitability and sustainability of small-holder farming systems in the lower Mekong basin through management and better use of local feed and animal genetic resources</w:t>
            </w:r>
          </w:p>
        </w:tc>
      </w:tr>
      <w:tr w:rsidR="00C923FF" w:rsidRPr="00857484" w:rsidTr="00005A01">
        <w:tc>
          <w:tcPr>
            <w:tcW w:w="1458" w:type="dxa"/>
          </w:tcPr>
          <w:p w:rsidR="00F27A2B" w:rsidRPr="00A74EBC" w:rsidRDefault="001E2363" w:rsidP="00A222D0">
            <w:pPr>
              <w:spacing w:after="0" w:line="240" w:lineRule="auto"/>
              <w:rPr>
                <w:rFonts w:ascii="Times New Roman" w:hAnsi="Times New Roman"/>
                <w:sz w:val="20"/>
                <w:szCs w:val="20"/>
              </w:rPr>
            </w:pPr>
            <w:r>
              <w:rPr>
                <w:rFonts w:ascii="Times New Roman" w:hAnsi="Times New Roman"/>
                <w:sz w:val="20"/>
                <w:szCs w:val="20"/>
              </w:rPr>
              <w:t>5</w:t>
            </w:r>
            <w:r w:rsidR="00A74EBC">
              <w:rPr>
                <w:rFonts w:ascii="Times New Roman" w:hAnsi="Times New Roman"/>
                <w:sz w:val="20"/>
                <w:szCs w:val="20"/>
              </w:rPr>
              <w:t>00 f</w:t>
            </w:r>
            <w:r w:rsidR="00D467B8" w:rsidRPr="00A74EBC">
              <w:rPr>
                <w:rFonts w:ascii="Times New Roman" w:hAnsi="Times New Roman"/>
                <w:sz w:val="20"/>
                <w:szCs w:val="20"/>
              </w:rPr>
              <w:t xml:space="preserve">arm families </w:t>
            </w:r>
            <w:r w:rsidR="00A74EBC" w:rsidRPr="00A74EBC">
              <w:rPr>
                <w:rFonts w:ascii="Times New Roman" w:hAnsi="Times New Roman"/>
                <w:sz w:val="20"/>
                <w:szCs w:val="20"/>
              </w:rPr>
              <w:t>(at least 30% women</w:t>
            </w:r>
            <w:r w:rsidR="00A74EBC">
              <w:rPr>
                <w:rFonts w:ascii="Times New Roman" w:hAnsi="Times New Roman"/>
                <w:sz w:val="20"/>
                <w:szCs w:val="20"/>
              </w:rPr>
              <w:t xml:space="preserve"> headed households</w:t>
            </w:r>
            <w:r w:rsidR="00A74EBC" w:rsidRPr="00A74EBC">
              <w:rPr>
                <w:rFonts w:ascii="Times New Roman" w:hAnsi="Times New Roman"/>
                <w:sz w:val="20"/>
                <w:szCs w:val="20"/>
              </w:rPr>
              <w:t xml:space="preserve">) </w:t>
            </w:r>
            <w:r w:rsidR="00D467B8" w:rsidRPr="00A74EBC">
              <w:rPr>
                <w:rFonts w:ascii="Times New Roman" w:hAnsi="Times New Roman"/>
                <w:sz w:val="20"/>
                <w:szCs w:val="20"/>
              </w:rPr>
              <w:t>use</w:t>
            </w:r>
            <w:r w:rsidR="00A74EBC">
              <w:rPr>
                <w:rFonts w:ascii="Times New Roman" w:hAnsi="Times New Roman"/>
                <w:sz w:val="20"/>
                <w:szCs w:val="20"/>
              </w:rPr>
              <w:t>d</w:t>
            </w:r>
            <w:r w:rsidR="00D467B8" w:rsidRPr="00A74EBC">
              <w:rPr>
                <w:rFonts w:ascii="Times New Roman" w:hAnsi="Times New Roman"/>
                <w:sz w:val="20"/>
                <w:szCs w:val="20"/>
              </w:rPr>
              <w:t xml:space="preserve"> locally grown forages and water plants to feed pigs and ducks</w:t>
            </w:r>
            <w:r w:rsidR="005E5992">
              <w:rPr>
                <w:rFonts w:ascii="Times New Roman" w:hAnsi="Times New Roman"/>
                <w:sz w:val="20"/>
                <w:szCs w:val="20"/>
              </w:rPr>
              <w:t xml:space="preserve"> by 2016</w:t>
            </w:r>
            <w:r w:rsidR="00D467B8" w:rsidRPr="00A74EBC">
              <w:rPr>
                <w:rFonts w:ascii="Times New Roman" w:hAnsi="Times New Roman"/>
                <w:sz w:val="20"/>
                <w:szCs w:val="20"/>
              </w:rPr>
              <w:t>.</w:t>
            </w:r>
          </w:p>
        </w:tc>
        <w:tc>
          <w:tcPr>
            <w:tcW w:w="1733" w:type="dxa"/>
            <w:gridSpan w:val="2"/>
          </w:tcPr>
          <w:p w:rsidR="00F27A2B" w:rsidRPr="00A74EBC"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 xml:space="preserve">Costs of production reduced. </w:t>
            </w:r>
          </w:p>
          <w:p w:rsidR="00A74EBC" w:rsidRDefault="00A74EBC" w:rsidP="007A585D">
            <w:pPr>
              <w:spacing w:after="0" w:line="240" w:lineRule="auto"/>
              <w:rPr>
                <w:rFonts w:ascii="Times New Roman" w:hAnsi="Times New Roman"/>
                <w:sz w:val="20"/>
                <w:szCs w:val="20"/>
              </w:rPr>
            </w:pPr>
          </w:p>
          <w:p w:rsidR="007A585D" w:rsidRPr="00A74EBC" w:rsidRDefault="00D467B8" w:rsidP="007A585D">
            <w:pPr>
              <w:spacing w:after="0" w:line="240" w:lineRule="auto"/>
              <w:rPr>
                <w:rFonts w:ascii="Times New Roman" w:hAnsi="Times New Roman"/>
                <w:sz w:val="20"/>
                <w:szCs w:val="20"/>
              </w:rPr>
            </w:pPr>
            <w:r w:rsidRPr="00A74EBC">
              <w:rPr>
                <w:rFonts w:ascii="Times New Roman" w:hAnsi="Times New Roman"/>
                <w:sz w:val="20"/>
                <w:szCs w:val="20"/>
              </w:rPr>
              <w:t>More opportunities for women to generate income.</w:t>
            </w:r>
          </w:p>
        </w:tc>
        <w:tc>
          <w:tcPr>
            <w:tcW w:w="1573" w:type="dxa"/>
            <w:gridSpan w:val="2"/>
          </w:tcPr>
          <w:p w:rsidR="00A222D0" w:rsidRPr="00A74EBC" w:rsidRDefault="00A74EBC" w:rsidP="00A222D0">
            <w:pPr>
              <w:spacing w:after="0" w:line="240" w:lineRule="auto"/>
              <w:rPr>
                <w:rFonts w:ascii="Times New Roman" w:hAnsi="Times New Roman"/>
                <w:sz w:val="20"/>
                <w:szCs w:val="20"/>
              </w:rPr>
            </w:pPr>
            <w:r>
              <w:rPr>
                <w:rFonts w:ascii="Times New Roman" w:hAnsi="Times New Roman"/>
                <w:sz w:val="20"/>
                <w:szCs w:val="20"/>
              </w:rPr>
              <w:t xml:space="preserve">Number of </w:t>
            </w:r>
            <w:r w:rsidR="00D467B8" w:rsidRPr="00A74EBC">
              <w:rPr>
                <w:rFonts w:ascii="Times New Roman" w:hAnsi="Times New Roman"/>
                <w:sz w:val="20"/>
                <w:szCs w:val="20"/>
              </w:rPr>
              <w:t xml:space="preserve">farm families </w:t>
            </w:r>
            <w:r>
              <w:rPr>
                <w:rFonts w:ascii="Times New Roman" w:hAnsi="Times New Roman"/>
                <w:sz w:val="20"/>
                <w:szCs w:val="20"/>
              </w:rPr>
              <w:t>feed their animals with local grown forages and water plants.</w:t>
            </w:r>
          </w:p>
          <w:p w:rsidR="00F27A2B" w:rsidRPr="00A74EBC" w:rsidRDefault="00F27A2B" w:rsidP="008C55C6">
            <w:pPr>
              <w:spacing w:after="0" w:line="240" w:lineRule="auto"/>
              <w:rPr>
                <w:rFonts w:ascii="Times New Roman" w:hAnsi="Times New Roman"/>
                <w:sz w:val="20"/>
                <w:szCs w:val="20"/>
              </w:rPr>
            </w:pPr>
          </w:p>
        </w:tc>
        <w:tc>
          <w:tcPr>
            <w:tcW w:w="1652" w:type="dxa"/>
          </w:tcPr>
          <w:p w:rsidR="00F27A2B" w:rsidRPr="00A74EBC" w:rsidRDefault="00D467B8" w:rsidP="007A585D">
            <w:pPr>
              <w:spacing w:after="0" w:line="240" w:lineRule="auto"/>
              <w:rPr>
                <w:rFonts w:ascii="Times New Roman" w:hAnsi="Times New Roman"/>
                <w:sz w:val="20"/>
                <w:szCs w:val="20"/>
              </w:rPr>
            </w:pPr>
            <w:r w:rsidRPr="00A74EBC">
              <w:rPr>
                <w:rFonts w:ascii="Times New Roman" w:hAnsi="Times New Roman"/>
                <w:sz w:val="20"/>
                <w:szCs w:val="20"/>
              </w:rPr>
              <w:t>Survey reports. Country and program reports</w:t>
            </w:r>
          </w:p>
        </w:tc>
        <w:tc>
          <w:tcPr>
            <w:tcW w:w="1379" w:type="dxa"/>
          </w:tcPr>
          <w:p w:rsidR="00F27A2B" w:rsidRPr="00A74EBC" w:rsidRDefault="00D467B8" w:rsidP="00A222D0">
            <w:pPr>
              <w:spacing w:after="0" w:line="240" w:lineRule="auto"/>
              <w:rPr>
                <w:rFonts w:ascii="Times New Roman" w:hAnsi="Times New Roman"/>
                <w:sz w:val="20"/>
                <w:szCs w:val="20"/>
              </w:rPr>
            </w:pPr>
            <w:r w:rsidRPr="00A74EBC">
              <w:rPr>
                <w:rFonts w:ascii="Times New Roman" w:hAnsi="Times New Roman"/>
                <w:sz w:val="20"/>
                <w:szCs w:val="20"/>
              </w:rPr>
              <w:t>Program web site. Program archives.</w:t>
            </w:r>
          </w:p>
        </w:tc>
        <w:tc>
          <w:tcPr>
            <w:tcW w:w="1493" w:type="dxa"/>
          </w:tcPr>
          <w:p w:rsidR="00A74EBC"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 xml:space="preserve">Prices increase of imported feed ingredients. </w:t>
            </w:r>
          </w:p>
          <w:p w:rsidR="00A74EBC" w:rsidRDefault="00A74EBC" w:rsidP="008C55C6">
            <w:pPr>
              <w:spacing w:after="0" w:line="240" w:lineRule="auto"/>
              <w:rPr>
                <w:rFonts w:ascii="Times New Roman" w:hAnsi="Times New Roman"/>
                <w:sz w:val="20"/>
                <w:szCs w:val="20"/>
              </w:rPr>
            </w:pPr>
          </w:p>
          <w:p w:rsidR="00A74EBC"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 xml:space="preserve">Increasing demand for livestock products. </w:t>
            </w:r>
          </w:p>
          <w:p w:rsidR="00A74EBC" w:rsidRDefault="00A74EBC" w:rsidP="008C55C6">
            <w:pPr>
              <w:spacing w:after="0" w:line="240" w:lineRule="auto"/>
              <w:rPr>
                <w:rFonts w:ascii="Times New Roman" w:hAnsi="Times New Roman"/>
                <w:sz w:val="20"/>
                <w:szCs w:val="20"/>
              </w:rPr>
            </w:pPr>
          </w:p>
          <w:p w:rsidR="00F27A2B" w:rsidRPr="00A74EBC"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No major disease outbreaks.</w:t>
            </w:r>
          </w:p>
        </w:tc>
      </w:tr>
      <w:tr w:rsidR="00C923FF" w:rsidRPr="00857484" w:rsidTr="00005A01">
        <w:tc>
          <w:tcPr>
            <w:tcW w:w="1458" w:type="dxa"/>
          </w:tcPr>
          <w:p w:rsidR="007A585D" w:rsidRPr="00A74EBC" w:rsidRDefault="00236F9C" w:rsidP="00A74EBC">
            <w:pPr>
              <w:spacing w:after="0" w:line="240" w:lineRule="auto"/>
              <w:rPr>
                <w:rFonts w:ascii="Times New Roman" w:hAnsi="Times New Roman"/>
                <w:sz w:val="20"/>
                <w:szCs w:val="20"/>
              </w:rPr>
            </w:pPr>
            <w:r>
              <w:rPr>
                <w:rFonts w:ascii="Times New Roman" w:hAnsi="Times New Roman"/>
                <w:sz w:val="20"/>
                <w:szCs w:val="20"/>
              </w:rPr>
              <w:t>5</w:t>
            </w:r>
            <w:r w:rsidR="00A74EBC">
              <w:rPr>
                <w:rFonts w:ascii="Times New Roman" w:hAnsi="Times New Roman"/>
                <w:sz w:val="20"/>
                <w:szCs w:val="20"/>
              </w:rPr>
              <w:t>00 f</w:t>
            </w:r>
            <w:r w:rsidR="00A74EBC" w:rsidRPr="00A74EBC">
              <w:rPr>
                <w:rFonts w:ascii="Times New Roman" w:hAnsi="Times New Roman"/>
                <w:sz w:val="20"/>
                <w:szCs w:val="20"/>
              </w:rPr>
              <w:t>arm families (at least 30% women</w:t>
            </w:r>
            <w:r w:rsidR="00A74EBC">
              <w:rPr>
                <w:rFonts w:ascii="Times New Roman" w:hAnsi="Times New Roman"/>
                <w:sz w:val="20"/>
                <w:szCs w:val="20"/>
              </w:rPr>
              <w:t xml:space="preserve"> headed households</w:t>
            </w:r>
            <w:r w:rsidR="00A74EBC" w:rsidRPr="00A74EBC">
              <w:rPr>
                <w:rFonts w:ascii="Times New Roman" w:hAnsi="Times New Roman"/>
                <w:sz w:val="20"/>
                <w:szCs w:val="20"/>
              </w:rPr>
              <w:t>)</w:t>
            </w:r>
            <w:r w:rsidR="00A74EBC">
              <w:rPr>
                <w:rFonts w:ascii="Times New Roman" w:hAnsi="Times New Roman"/>
                <w:sz w:val="20"/>
                <w:szCs w:val="20"/>
              </w:rPr>
              <w:t xml:space="preserve"> </w:t>
            </w:r>
            <w:r w:rsidR="00D467B8" w:rsidRPr="00A74EBC">
              <w:rPr>
                <w:rFonts w:ascii="Times New Roman" w:hAnsi="Times New Roman"/>
                <w:sz w:val="20"/>
                <w:szCs w:val="20"/>
              </w:rPr>
              <w:t>produce</w:t>
            </w:r>
            <w:r w:rsidR="00A74EBC">
              <w:rPr>
                <w:rFonts w:ascii="Times New Roman" w:hAnsi="Times New Roman"/>
                <w:sz w:val="20"/>
                <w:szCs w:val="20"/>
              </w:rPr>
              <w:t>d</w:t>
            </w:r>
            <w:r w:rsidR="00D467B8" w:rsidRPr="00A74EBC">
              <w:rPr>
                <w:rFonts w:ascii="Times New Roman" w:hAnsi="Times New Roman"/>
                <w:sz w:val="20"/>
                <w:szCs w:val="20"/>
              </w:rPr>
              <w:t xml:space="preserve"> and use</w:t>
            </w:r>
            <w:r w:rsidR="00A74EBC">
              <w:rPr>
                <w:rFonts w:ascii="Times New Roman" w:hAnsi="Times New Roman"/>
                <w:sz w:val="20"/>
                <w:szCs w:val="20"/>
              </w:rPr>
              <w:t>d</w:t>
            </w:r>
            <w:r w:rsidR="00D467B8" w:rsidRPr="00A74EBC">
              <w:rPr>
                <w:rFonts w:ascii="Times New Roman" w:hAnsi="Times New Roman"/>
                <w:sz w:val="20"/>
                <w:szCs w:val="20"/>
              </w:rPr>
              <w:t xml:space="preserve"> microbial protein-enriched feed supplements for pigs and poultry</w:t>
            </w:r>
            <w:r w:rsidR="005E5992">
              <w:rPr>
                <w:rFonts w:ascii="Times New Roman" w:hAnsi="Times New Roman"/>
                <w:sz w:val="20"/>
                <w:szCs w:val="20"/>
              </w:rPr>
              <w:t xml:space="preserve"> by 2016</w:t>
            </w:r>
            <w:r w:rsidR="00D467B8" w:rsidRPr="00A74EBC">
              <w:rPr>
                <w:rFonts w:ascii="Times New Roman" w:hAnsi="Times New Roman"/>
                <w:sz w:val="20"/>
                <w:szCs w:val="20"/>
              </w:rPr>
              <w:t>.</w:t>
            </w:r>
          </w:p>
        </w:tc>
        <w:tc>
          <w:tcPr>
            <w:tcW w:w="1733" w:type="dxa"/>
            <w:gridSpan w:val="2"/>
          </w:tcPr>
          <w:p w:rsidR="00A74EBC" w:rsidRDefault="00D467B8" w:rsidP="007A585D">
            <w:pPr>
              <w:spacing w:after="0" w:line="240" w:lineRule="auto"/>
              <w:rPr>
                <w:rFonts w:ascii="Times New Roman" w:hAnsi="Times New Roman"/>
                <w:sz w:val="20"/>
                <w:szCs w:val="20"/>
              </w:rPr>
            </w:pPr>
            <w:r w:rsidRPr="00A74EBC">
              <w:rPr>
                <w:rFonts w:ascii="Times New Roman" w:hAnsi="Times New Roman"/>
                <w:sz w:val="20"/>
                <w:szCs w:val="20"/>
              </w:rPr>
              <w:t>Reduced dependence on purchased feed supplements.</w:t>
            </w:r>
          </w:p>
          <w:p w:rsidR="00A74EBC" w:rsidRDefault="00A74EBC" w:rsidP="007A585D">
            <w:pPr>
              <w:spacing w:after="0" w:line="240" w:lineRule="auto"/>
              <w:rPr>
                <w:rFonts w:ascii="Times New Roman" w:hAnsi="Times New Roman"/>
                <w:sz w:val="20"/>
                <w:szCs w:val="20"/>
              </w:rPr>
            </w:pPr>
          </w:p>
          <w:p w:rsidR="007A585D" w:rsidRPr="00A74EBC" w:rsidRDefault="00D467B8" w:rsidP="007A585D">
            <w:pPr>
              <w:spacing w:after="0" w:line="240" w:lineRule="auto"/>
              <w:rPr>
                <w:rFonts w:ascii="Times New Roman" w:hAnsi="Times New Roman"/>
                <w:sz w:val="20"/>
                <w:szCs w:val="20"/>
              </w:rPr>
            </w:pPr>
            <w:r w:rsidRPr="00A74EBC">
              <w:rPr>
                <w:rFonts w:ascii="Times New Roman" w:hAnsi="Times New Roman"/>
                <w:sz w:val="20"/>
                <w:szCs w:val="20"/>
              </w:rPr>
              <w:t>Opportunities for women to generate income.</w:t>
            </w:r>
          </w:p>
        </w:tc>
        <w:tc>
          <w:tcPr>
            <w:tcW w:w="1573" w:type="dxa"/>
            <w:gridSpan w:val="2"/>
          </w:tcPr>
          <w:p w:rsidR="00A74EBC" w:rsidRDefault="00A74EBC" w:rsidP="00A74EBC">
            <w:pPr>
              <w:spacing w:after="0" w:line="240" w:lineRule="auto"/>
              <w:rPr>
                <w:rFonts w:ascii="Times New Roman" w:hAnsi="Times New Roman"/>
                <w:sz w:val="20"/>
                <w:szCs w:val="20"/>
              </w:rPr>
            </w:pPr>
            <w:r>
              <w:rPr>
                <w:rFonts w:ascii="Times New Roman" w:hAnsi="Times New Roman"/>
                <w:sz w:val="20"/>
                <w:szCs w:val="20"/>
              </w:rPr>
              <w:t xml:space="preserve">Number of </w:t>
            </w:r>
            <w:r w:rsidRPr="00A74EBC">
              <w:rPr>
                <w:rFonts w:ascii="Times New Roman" w:hAnsi="Times New Roman"/>
                <w:sz w:val="20"/>
                <w:szCs w:val="20"/>
              </w:rPr>
              <w:t xml:space="preserve">farm families </w:t>
            </w:r>
            <w:r>
              <w:rPr>
                <w:rFonts w:ascii="Times New Roman" w:hAnsi="Times New Roman"/>
                <w:sz w:val="20"/>
                <w:szCs w:val="20"/>
              </w:rPr>
              <w:t>adopted the technology.</w:t>
            </w:r>
          </w:p>
          <w:p w:rsidR="007A585D" w:rsidRPr="00A74EBC" w:rsidRDefault="007A585D" w:rsidP="007A585D">
            <w:pPr>
              <w:spacing w:after="0" w:line="240" w:lineRule="auto"/>
              <w:rPr>
                <w:rFonts w:ascii="Times New Roman" w:hAnsi="Times New Roman"/>
                <w:sz w:val="20"/>
                <w:szCs w:val="20"/>
              </w:rPr>
            </w:pPr>
          </w:p>
          <w:p w:rsidR="007A585D" w:rsidRPr="00A74EBC" w:rsidRDefault="007A585D" w:rsidP="008C55C6">
            <w:pPr>
              <w:spacing w:after="0" w:line="240" w:lineRule="auto"/>
              <w:rPr>
                <w:rFonts w:ascii="Times New Roman" w:hAnsi="Times New Roman"/>
                <w:sz w:val="20"/>
                <w:szCs w:val="20"/>
              </w:rPr>
            </w:pPr>
          </w:p>
        </w:tc>
        <w:tc>
          <w:tcPr>
            <w:tcW w:w="1652" w:type="dxa"/>
          </w:tcPr>
          <w:p w:rsidR="007A585D" w:rsidRPr="00A74EBC" w:rsidRDefault="00D467B8" w:rsidP="00F56145">
            <w:pPr>
              <w:spacing w:after="0" w:line="240" w:lineRule="auto"/>
              <w:rPr>
                <w:rFonts w:ascii="Times New Roman" w:hAnsi="Times New Roman"/>
                <w:sz w:val="20"/>
                <w:szCs w:val="20"/>
              </w:rPr>
            </w:pPr>
            <w:r w:rsidRPr="00A74EBC">
              <w:rPr>
                <w:rFonts w:ascii="Times New Roman" w:hAnsi="Times New Roman"/>
                <w:sz w:val="20"/>
                <w:szCs w:val="20"/>
              </w:rPr>
              <w:t>Survey reports. Country and program reports.</w:t>
            </w:r>
          </w:p>
        </w:tc>
        <w:tc>
          <w:tcPr>
            <w:tcW w:w="1379" w:type="dxa"/>
          </w:tcPr>
          <w:p w:rsidR="007A585D" w:rsidRPr="00A74EBC" w:rsidRDefault="00D467B8" w:rsidP="00FC6F51">
            <w:pPr>
              <w:spacing w:after="0" w:line="240" w:lineRule="auto"/>
              <w:rPr>
                <w:rFonts w:ascii="Times New Roman" w:hAnsi="Times New Roman"/>
                <w:sz w:val="20"/>
                <w:szCs w:val="20"/>
              </w:rPr>
            </w:pPr>
            <w:r w:rsidRPr="00A74EBC">
              <w:rPr>
                <w:rFonts w:ascii="Times New Roman" w:hAnsi="Times New Roman"/>
                <w:sz w:val="20"/>
                <w:szCs w:val="20"/>
              </w:rPr>
              <w:t>Program web site. Program archives.</w:t>
            </w:r>
          </w:p>
        </w:tc>
        <w:tc>
          <w:tcPr>
            <w:tcW w:w="1493" w:type="dxa"/>
          </w:tcPr>
          <w:p w:rsidR="007A585D" w:rsidRPr="00A74EBC" w:rsidRDefault="00D467B8" w:rsidP="0012403B">
            <w:pPr>
              <w:spacing w:after="0" w:line="240" w:lineRule="auto"/>
              <w:rPr>
                <w:rFonts w:ascii="Times New Roman" w:hAnsi="Times New Roman"/>
                <w:sz w:val="20"/>
                <w:szCs w:val="20"/>
              </w:rPr>
            </w:pPr>
            <w:r w:rsidRPr="00A74EBC">
              <w:rPr>
                <w:rFonts w:ascii="Times New Roman" w:hAnsi="Times New Roman"/>
                <w:sz w:val="20"/>
                <w:szCs w:val="20"/>
              </w:rPr>
              <w:t xml:space="preserve"> Increasing demand for livestock products.</w:t>
            </w:r>
          </w:p>
          <w:p w:rsidR="00A74EBC" w:rsidRDefault="00A74EBC" w:rsidP="0012403B">
            <w:pPr>
              <w:spacing w:after="0" w:line="240" w:lineRule="auto"/>
              <w:rPr>
                <w:rFonts w:ascii="Times New Roman" w:hAnsi="Times New Roman"/>
                <w:sz w:val="20"/>
                <w:szCs w:val="20"/>
              </w:rPr>
            </w:pPr>
          </w:p>
          <w:p w:rsidR="0012403B" w:rsidRPr="00A74EBC" w:rsidRDefault="00D467B8" w:rsidP="0012403B">
            <w:pPr>
              <w:spacing w:after="0" w:line="240" w:lineRule="auto"/>
              <w:rPr>
                <w:rFonts w:ascii="Times New Roman" w:hAnsi="Times New Roman"/>
                <w:sz w:val="20"/>
                <w:szCs w:val="20"/>
              </w:rPr>
            </w:pPr>
            <w:r w:rsidRPr="00A74EBC">
              <w:rPr>
                <w:rFonts w:ascii="Times New Roman" w:hAnsi="Times New Roman"/>
                <w:sz w:val="20"/>
                <w:szCs w:val="20"/>
              </w:rPr>
              <w:t>No major disease outbreaks.</w:t>
            </w:r>
          </w:p>
        </w:tc>
      </w:tr>
      <w:tr w:rsidR="00C923FF" w:rsidRPr="00857484" w:rsidTr="00005A01">
        <w:tc>
          <w:tcPr>
            <w:tcW w:w="1458" w:type="dxa"/>
          </w:tcPr>
          <w:p w:rsidR="00F27A2B" w:rsidRPr="00C53458" w:rsidRDefault="00236F9C" w:rsidP="00A74EBC">
            <w:pPr>
              <w:spacing w:after="0" w:line="240" w:lineRule="auto"/>
              <w:rPr>
                <w:rFonts w:ascii="Times New Roman" w:hAnsi="Times New Roman"/>
                <w:sz w:val="20"/>
                <w:szCs w:val="20"/>
              </w:rPr>
            </w:pPr>
            <w:r>
              <w:rPr>
                <w:rFonts w:ascii="Times New Roman" w:hAnsi="Times New Roman"/>
                <w:sz w:val="20"/>
                <w:szCs w:val="20"/>
              </w:rPr>
              <w:lastRenderedPageBreak/>
              <w:t>5</w:t>
            </w:r>
            <w:r w:rsidR="00A74EBC" w:rsidRPr="00C53458">
              <w:rPr>
                <w:rFonts w:ascii="Times New Roman" w:hAnsi="Times New Roman"/>
                <w:sz w:val="20"/>
                <w:szCs w:val="20"/>
              </w:rPr>
              <w:t xml:space="preserve">00 farm families (at least 30% women headed households) </w:t>
            </w:r>
            <w:r w:rsidR="00D467B8" w:rsidRPr="00C53458">
              <w:rPr>
                <w:rFonts w:ascii="Times New Roman" w:hAnsi="Times New Roman"/>
                <w:sz w:val="20"/>
                <w:szCs w:val="20"/>
              </w:rPr>
              <w:t>fatten cattle and buffaloes with rice straw and other crop residues supplemented with protein-rich forages</w:t>
            </w:r>
            <w:r w:rsidR="005E5992">
              <w:rPr>
                <w:rFonts w:ascii="Times New Roman" w:hAnsi="Times New Roman"/>
                <w:sz w:val="20"/>
                <w:szCs w:val="20"/>
              </w:rPr>
              <w:t xml:space="preserve"> by 2016</w:t>
            </w:r>
            <w:r w:rsidR="00D467B8" w:rsidRPr="00C53458">
              <w:rPr>
                <w:rFonts w:ascii="Times New Roman" w:hAnsi="Times New Roman"/>
                <w:sz w:val="20"/>
                <w:szCs w:val="20"/>
              </w:rPr>
              <w:t>.</w:t>
            </w:r>
          </w:p>
        </w:tc>
        <w:tc>
          <w:tcPr>
            <w:tcW w:w="1733" w:type="dxa"/>
            <w:gridSpan w:val="2"/>
          </w:tcPr>
          <w:p w:rsidR="00DC64E3"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Increased income for farm families that raise cattle and for those that fatten them.</w:t>
            </w:r>
          </w:p>
          <w:p w:rsidR="00DC64E3" w:rsidRPr="00C53458" w:rsidRDefault="00DC64E3" w:rsidP="00F56145">
            <w:pPr>
              <w:spacing w:after="0" w:line="240" w:lineRule="auto"/>
              <w:rPr>
                <w:rFonts w:ascii="Times New Roman" w:hAnsi="Times New Roman"/>
                <w:sz w:val="20"/>
                <w:szCs w:val="20"/>
              </w:rPr>
            </w:pPr>
          </w:p>
          <w:p w:rsidR="00F27A2B" w:rsidRPr="00C53458" w:rsidRDefault="00D467B8" w:rsidP="00DC64E3">
            <w:pPr>
              <w:spacing w:after="0" w:line="240" w:lineRule="auto"/>
              <w:rPr>
                <w:rFonts w:ascii="Times New Roman" w:hAnsi="Times New Roman"/>
                <w:sz w:val="20"/>
                <w:szCs w:val="20"/>
              </w:rPr>
            </w:pPr>
            <w:r w:rsidRPr="00C53458">
              <w:rPr>
                <w:rFonts w:ascii="Times New Roman" w:hAnsi="Times New Roman"/>
                <w:sz w:val="20"/>
                <w:szCs w:val="20"/>
              </w:rPr>
              <w:t>Reduced field burning of straw</w:t>
            </w:r>
            <w:r w:rsidR="00DC64E3" w:rsidRPr="00C53458">
              <w:rPr>
                <w:rFonts w:ascii="Times New Roman" w:hAnsi="Times New Roman"/>
                <w:sz w:val="20"/>
                <w:szCs w:val="20"/>
              </w:rPr>
              <w:t xml:space="preserve"> and therefore less negative pressure in the environment.</w:t>
            </w:r>
          </w:p>
        </w:tc>
        <w:tc>
          <w:tcPr>
            <w:tcW w:w="1573" w:type="dxa"/>
            <w:gridSpan w:val="2"/>
          </w:tcPr>
          <w:p w:rsidR="00F56145" w:rsidRPr="00C53458" w:rsidRDefault="00DC64E3" w:rsidP="00F56145">
            <w:pPr>
              <w:spacing w:after="0" w:line="240" w:lineRule="auto"/>
              <w:rPr>
                <w:rFonts w:ascii="Times New Roman" w:hAnsi="Times New Roman"/>
                <w:sz w:val="20"/>
                <w:szCs w:val="20"/>
              </w:rPr>
            </w:pPr>
            <w:r w:rsidRPr="00C53458">
              <w:rPr>
                <w:rFonts w:ascii="Times New Roman" w:hAnsi="Times New Roman"/>
                <w:sz w:val="20"/>
                <w:szCs w:val="20"/>
              </w:rPr>
              <w:t>Number of farm families that benefit from this feeding improvement.</w:t>
            </w:r>
          </w:p>
          <w:p w:rsidR="00F27A2B" w:rsidRPr="00C53458" w:rsidRDefault="00F27A2B" w:rsidP="008C55C6">
            <w:pPr>
              <w:spacing w:after="0" w:line="240" w:lineRule="auto"/>
              <w:rPr>
                <w:rFonts w:ascii="Times New Roman" w:hAnsi="Times New Roman"/>
                <w:sz w:val="20"/>
                <w:szCs w:val="20"/>
              </w:rPr>
            </w:pPr>
          </w:p>
        </w:tc>
        <w:tc>
          <w:tcPr>
            <w:tcW w:w="1652" w:type="dxa"/>
          </w:tcPr>
          <w:p w:rsidR="00F27A2B"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 xml:space="preserve">Survey reports. Country and program reports. </w:t>
            </w:r>
          </w:p>
        </w:tc>
        <w:tc>
          <w:tcPr>
            <w:tcW w:w="1379" w:type="dxa"/>
          </w:tcPr>
          <w:p w:rsidR="00F27A2B" w:rsidRPr="00C53458" w:rsidRDefault="00D467B8" w:rsidP="008C55C6">
            <w:pPr>
              <w:spacing w:after="0" w:line="240" w:lineRule="auto"/>
              <w:rPr>
                <w:rFonts w:ascii="Times New Roman" w:hAnsi="Times New Roman"/>
                <w:sz w:val="20"/>
                <w:szCs w:val="20"/>
              </w:rPr>
            </w:pPr>
            <w:r w:rsidRPr="00C53458">
              <w:rPr>
                <w:rFonts w:ascii="Times New Roman" w:hAnsi="Times New Roman"/>
                <w:sz w:val="20"/>
                <w:szCs w:val="20"/>
              </w:rPr>
              <w:t>Program web site. Program archives.</w:t>
            </w:r>
          </w:p>
        </w:tc>
        <w:tc>
          <w:tcPr>
            <w:tcW w:w="1493" w:type="dxa"/>
          </w:tcPr>
          <w:p w:rsidR="00DC64E3"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 xml:space="preserve">Increasing demand for beef.  </w:t>
            </w:r>
          </w:p>
          <w:p w:rsidR="00DC64E3"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 xml:space="preserve">No major disease outbreaks. </w:t>
            </w:r>
          </w:p>
          <w:p w:rsidR="00DC64E3" w:rsidRPr="00C53458" w:rsidRDefault="00DC64E3" w:rsidP="00F56145">
            <w:pPr>
              <w:spacing w:after="0" w:line="240" w:lineRule="auto"/>
              <w:rPr>
                <w:rFonts w:ascii="Times New Roman" w:hAnsi="Times New Roman"/>
                <w:sz w:val="20"/>
                <w:szCs w:val="20"/>
              </w:rPr>
            </w:pPr>
          </w:p>
          <w:p w:rsidR="00F56145"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Land is available to grow protein-rich forages.</w:t>
            </w:r>
          </w:p>
          <w:p w:rsidR="00F56145" w:rsidRPr="00C53458" w:rsidRDefault="00F56145" w:rsidP="00F56145">
            <w:pPr>
              <w:spacing w:after="0" w:line="240" w:lineRule="auto"/>
              <w:rPr>
                <w:rFonts w:ascii="Times New Roman" w:hAnsi="Times New Roman"/>
                <w:sz w:val="20"/>
                <w:szCs w:val="20"/>
              </w:rPr>
            </w:pPr>
          </w:p>
          <w:p w:rsidR="00F27A2B" w:rsidRPr="00C53458" w:rsidRDefault="00D467B8" w:rsidP="00F56145">
            <w:pPr>
              <w:spacing w:after="0" w:line="240" w:lineRule="auto"/>
              <w:rPr>
                <w:rFonts w:ascii="Times New Roman" w:hAnsi="Times New Roman"/>
                <w:sz w:val="20"/>
                <w:szCs w:val="20"/>
              </w:rPr>
            </w:pPr>
            <w:r w:rsidRPr="00C53458">
              <w:rPr>
                <w:rFonts w:ascii="Times New Roman" w:hAnsi="Times New Roman"/>
                <w:sz w:val="20"/>
                <w:szCs w:val="20"/>
              </w:rPr>
              <w:t>.</w:t>
            </w:r>
          </w:p>
        </w:tc>
      </w:tr>
      <w:tr w:rsidR="00C923FF" w:rsidRPr="00857484" w:rsidTr="00005A01">
        <w:tc>
          <w:tcPr>
            <w:tcW w:w="1458" w:type="dxa"/>
          </w:tcPr>
          <w:p w:rsidR="00C923FF" w:rsidRPr="00C53458" w:rsidRDefault="00236F9C" w:rsidP="00DC64E3">
            <w:pPr>
              <w:rPr>
                <w:rFonts w:ascii="Times New Roman" w:hAnsi="Times New Roman"/>
                <w:b/>
                <w:sz w:val="20"/>
                <w:szCs w:val="20"/>
              </w:rPr>
            </w:pPr>
            <w:r>
              <w:rPr>
                <w:rFonts w:ascii="Times New Roman" w:eastAsia="Times New Roman" w:hAnsi="Times New Roman"/>
                <w:sz w:val="20"/>
                <w:szCs w:val="20"/>
                <w:lang w:eastAsia="sv-SE"/>
              </w:rPr>
              <w:t>5</w:t>
            </w:r>
            <w:r w:rsidR="00DC64E3" w:rsidRPr="00C53458">
              <w:rPr>
                <w:rFonts w:ascii="Times New Roman" w:eastAsia="Times New Roman" w:hAnsi="Times New Roman"/>
                <w:sz w:val="20"/>
                <w:szCs w:val="20"/>
                <w:lang w:eastAsia="sv-SE"/>
              </w:rPr>
              <w:t>00 f</w:t>
            </w:r>
            <w:r w:rsidR="00D467B8" w:rsidRPr="00C53458">
              <w:rPr>
                <w:rFonts w:ascii="Times New Roman" w:eastAsia="Times New Roman" w:hAnsi="Times New Roman"/>
                <w:sz w:val="20"/>
                <w:szCs w:val="20"/>
                <w:lang w:eastAsia="sv-SE"/>
              </w:rPr>
              <w:t xml:space="preserve">arm families </w:t>
            </w:r>
            <w:r w:rsidR="00DC64E3" w:rsidRPr="00C53458">
              <w:rPr>
                <w:rFonts w:ascii="Times New Roman" w:eastAsia="Times New Roman" w:hAnsi="Times New Roman"/>
                <w:sz w:val="20"/>
                <w:szCs w:val="20"/>
                <w:lang w:eastAsia="sv-SE"/>
              </w:rPr>
              <w:t xml:space="preserve">(at least 30% women headed households) </w:t>
            </w:r>
            <w:r w:rsidR="00D467B8" w:rsidRPr="00C53458">
              <w:rPr>
                <w:rFonts w:ascii="Times New Roman" w:eastAsia="Times New Roman" w:hAnsi="Times New Roman"/>
                <w:sz w:val="20"/>
                <w:szCs w:val="20"/>
                <w:lang w:eastAsia="sv-SE"/>
              </w:rPr>
              <w:t>fatten</w:t>
            </w:r>
            <w:r w:rsidR="00DC64E3" w:rsidRPr="00C53458">
              <w:rPr>
                <w:rFonts w:ascii="Times New Roman" w:eastAsia="Times New Roman" w:hAnsi="Times New Roman"/>
                <w:sz w:val="20"/>
                <w:szCs w:val="20"/>
                <w:lang w:eastAsia="sv-SE"/>
              </w:rPr>
              <w:t xml:space="preserve"> </w:t>
            </w:r>
            <w:r w:rsidR="00D467B8" w:rsidRPr="00C53458">
              <w:rPr>
                <w:rFonts w:ascii="Times New Roman" w:eastAsia="Times New Roman" w:hAnsi="Times New Roman"/>
                <w:sz w:val="20"/>
                <w:szCs w:val="20"/>
                <w:lang w:eastAsia="sv-SE"/>
              </w:rPr>
              <w:t>male dairy calves using cassava byproducts</w:t>
            </w:r>
            <w:r w:rsidR="005E5992">
              <w:rPr>
                <w:rFonts w:ascii="Times New Roman" w:eastAsia="Times New Roman" w:hAnsi="Times New Roman"/>
                <w:sz w:val="20"/>
                <w:szCs w:val="20"/>
                <w:lang w:eastAsia="sv-SE"/>
              </w:rPr>
              <w:t xml:space="preserve"> by 2017</w:t>
            </w:r>
            <w:r w:rsidR="00D467B8" w:rsidRPr="00C53458">
              <w:rPr>
                <w:rFonts w:ascii="Times New Roman" w:eastAsia="Times New Roman" w:hAnsi="Times New Roman"/>
                <w:sz w:val="20"/>
                <w:szCs w:val="20"/>
                <w:lang w:eastAsia="sv-SE"/>
              </w:rPr>
              <w:t>.</w:t>
            </w:r>
          </w:p>
        </w:tc>
        <w:tc>
          <w:tcPr>
            <w:tcW w:w="1733" w:type="dxa"/>
            <w:gridSpan w:val="2"/>
          </w:tcPr>
          <w:p w:rsidR="00C53458" w:rsidRDefault="00D467B8" w:rsidP="00C923FF">
            <w:pPr>
              <w:spacing w:after="0" w:line="240" w:lineRule="auto"/>
              <w:rPr>
                <w:rFonts w:ascii="Times New Roman" w:hAnsi="Times New Roman"/>
                <w:sz w:val="20"/>
                <w:szCs w:val="20"/>
              </w:rPr>
            </w:pPr>
            <w:r w:rsidRPr="00C53458">
              <w:rPr>
                <w:rFonts w:ascii="Times New Roman" w:hAnsi="Times New Roman"/>
                <w:sz w:val="20"/>
                <w:szCs w:val="20"/>
              </w:rPr>
              <w:t xml:space="preserve">Increased income for farm families.  </w:t>
            </w:r>
          </w:p>
          <w:p w:rsidR="00C53458" w:rsidRDefault="00C53458" w:rsidP="00C923FF">
            <w:pPr>
              <w:spacing w:after="0" w:line="240" w:lineRule="auto"/>
              <w:rPr>
                <w:rFonts w:ascii="Times New Roman" w:hAnsi="Times New Roman"/>
                <w:sz w:val="20"/>
                <w:szCs w:val="20"/>
              </w:rPr>
            </w:pPr>
          </w:p>
          <w:p w:rsidR="00C923FF" w:rsidRPr="00C53458" w:rsidRDefault="00D467B8" w:rsidP="00C923FF">
            <w:pPr>
              <w:spacing w:after="0" w:line="240" w:lineRule="auto"/>
              <w:rPr>
                <w:rFonts w:ascii="Times New Roman" w:hAnsi="Times New Roman"/>
                <w:sz w:val="20"/>
                <w:szCs w:val="20"/>
              </w:rPr>
            </w:pPr>
            <w:r w:rsidRPr="00C53458">
              <w:rPr>
                <w:rFonts w:ascii="Times New Roman" w:hAnsi="Times New Roman"/>
                <w:sz w:val="20"/>
                <w:szCs w:val="20"/>
              </w:rPr>
              <w:t>Opportunities for women to generate income.</w:t>
            </w:r>
          </w:p>
        </w:tc>
        <w:tc>
          <w:tcPr>
            <w:tcW w:w="1573" w:type="dxa"/>
            <w:gridSpan w:val="2"/>
          </w:tcPr>
          <w:p w:rsidR="00C923FF" w:rsidRPr="00C53458" w:rsidRDefault="00C53458" w:rsidP="00C53458">
            <w:pPr>
              <w:spacing w:after="0" w:line="240" w:lineRule="auto"/>
              <w:rPr>
                <w:rFonts w:ascii="Times New Roman" w:hAnsi="Times New Roman"/>
                <w:sz w:val="20"/>
                <w:szCs w:val="20"/>
              </w:rPr>
            </w:pPr>
            <w:r>
              <w:rPr>
                <w:rFonts w:ascii="Times New Roman" w:hAnsi="Times New Roman"/>
                <w:sz w:val="20"/>
                <w:szCs w:val="20"/>
              </w:rPr>
              <w:t xml:space="preserve">Number of </w:t>
            </w:r>
            <w:r w:rsidR="00D467B8" w:rsidRPr="00C53458">
              <w:rPr>
                <w:rFonts w:ascii="Times New Roman" w:hAnsi="Times New Roman"/>
                <w:sz w:val="20"/>
                <w:szCs w:val="20"/>
              </w:rPr>
              <w:t>farm families</w:t>
            </w:r>
            <w:r>
              <w:rPr>
                <w:rFonts w:ascii="Times New Roman" w:hAnsi="Times New Roman"/>
                <w:sz w:val="20"/>
                <w:szCs w:val="20"/>
              </w:rPr>
              <w:t xml:space="preserve"> that adopted the feeding system using cassava byproduct for fattening their male calves.</w:t>
            </w:r>
          </w:p>
        </w:tc>
        <w:tc>
          <w:tcPr>
            <w:tcW w:w="1652" w:type="dxa"/>
          </w:tcPr>
          <w:p w:rsidR="00C923FF" w:rsidRPr="00C53458" w:rsidRDefault="00D467B8" w:rsidP="00FC6F51">
            <w:pPr>
              <w:spacing w:after="0" w:line="240" w:lineRule="auto"/>
              <w:rPr>
                <w:rFonts w:ascii="Times New Roman" w:hAnsi="Times New Roman"/>
                <w:sz w:val="20"/>
                <w:szCs w:val="20"/>
              </w:rPr>
            </w:pPr>
            <w:r w:rsidRPr="00C53458">
              <w:rPr>
                <w:rFonts w:ascii="Times New Roman" w:hAnsi="Times New Roman"/>
                <w:sz w:val="20"/>
                <w:szCs w:val="20"/>
              </w:rPr>
              <w:t xml:space="preserve">Survey reports. Country and program reports. </w:t>
            </w:r>
          </w:p>
        </w:tc>
        <w:tc>
          <w:tcPr>
            <w:tcW w:w="1379" w:type="dxa"/>
          </w:tcPr>
          <w:p w:rsidR="00C923FF" w:rsidRPr="00C53458" w:rsidRDefault="00D467B8" w:rsidP="00FC6F51">
            <w:pPr>
              <w:spacing w:after="0" w:line="240" w:lineRule="auto"/>
              <w:rPr>
                <w:rFonts w:ascii="Times New Roman" w:hAnsi="Times New Roman"/>
                <w:sz w:val="20"/>
                <w:szCs w:val="20"/>
              </w:rPr>
            </w:pPr>
            <w:r w:rsidRPr="00C53458">
              <w:rPr>
                <w:rFonts w:ascii="Times New Roman" w:hAnsi="Times New Roman"/>
                <w:sz w:val="20"/>
                <w:szCs w:val="20"/>
              </w:rPr>
              <w:t>Program web site. Program archives.</w:t>
            </w:r>
          </w:p>
        </w:tc>
        <w:tc>
          <w:tcPr>
            <w:tcW w:w="1493" w:type="dxa"/>
          </w:tcPr>
          <w:p w:rsidR="00C53458"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 xml:space="preserve">Male dairy calves are available to the farm families. </w:t>
            </w:r>
          </w:p>
          <w:p w:rsidR="00C53458" w:rsidRDefault="00C53458" w:rsidP="008C55C6">
            <w:pPr>
              <w:spacing w:after="0" w:line="240" w:lineRule="auto"/>
              <w:rPr>
                <w:rFonts w:ascii="Times New Roman" w:hAnsi="Times New Roman"/>
                <w:sz w:val="20"/>
                <w:szCs w:val="20"/>
              </w:rPr>
            </w:pPr>
          </w:p>
          <w:p w:rsidR="00C923FF" w:rsidRDefault="00D467B8" w:rsidP="008C55C6">
            <w:pPr>
              <w:spacing w:after="0" w:line="240" w:lineRule="auto"/>
              <w:rPr>
                <w:rFonts w:ascii="Times New Roman" w:hAnsi="Times New Roman"/>
                <w:sz w:val="20"/>
                <w:szCs w:val="20"/>
              </w:rPr>
            </w:pPr>
            <w:r w:rsidRPr="00A74EBC">
              <w:rPr>
                <w:rFonts w:ascii="Times New Roman" w:hAnsi="Times New Roman"/>
                <w:sz w:val="20"/>
                <w:szCs w:val="20"/>
              </w:rPr>
              <w:t>The cassava factories collaborate</w:t>
            </w:r>
          </w:p>
          <w:p w:rsidR="00C53458" w:rsidRDefault="00C53458" w:rsidP="008C55C6">
            <w:pPr>
              <w:spacing w:after="0" w:line="240" w:lineRule="auto"/>
              <w:rPr>
                <w:rFonts w:ascii="Times New Roman" w:hAnsi="Times New Roman"/>
                <w:sz w:val="20"/>
                <w:szCs w:val="20"/>
              </w:rPr>
            </w:pPr>
          </w:p>
          <w:p w:rsidR="00C53458" w:rsidRDefault="00C53458" w:rsidP="008C55C6">
            <w:pPr>
              <w:spacing w:after="0" w:line="240" w:lineRule="auto"/>
              <w:rPr>
                <w:rFonts w:ascii="Times New Roman" w:hAnsi="Times New Roman"/>
                <w:sz w:val="20"/>
                <w:szCs w:val="20"/>
              </w:rPr>
            </w:pPr>
            <w:r>
              <w:rPr>
                <w:rFonts w:ascii="Times New Roman" w:hAnsi="Times New Roman"/>
                <w:sz w:val="20"/>
                <w:szCs w:val="20"/>
              </w:rPr>
              <w:t>Government policy toward exporting fattened cattle.</w:t>
            </w:r>
          </w:p>
          <w:p w:rsidR="00C53458" w:rsidRDefault="00C53458" w:rsidP="008C55C6">
            <w:pPr>
              <w:spacing w:after="0" w:line="240" w:lineRule="auto"/>
              <w:rPr>
                <w:rFonts w:ascii="Times New Roman" w:hAnsi="Times New Roman"/>
                <w:sz w:val="20"/>
                <w:szCs w:val="20"/>
              </w:rPr>
            </w:pPr>
          </w:p>
          <w:p w:rsidR="00C53458" w:rsidRPr="00A74EBC" w:rsidRDefault="00C53458" w:rsidP="008C55C6">
            <w:pPr>
              <w:spacing w:after="0" w:line="240" w:lineRule="auto"/>
              <w:rPr>
                <w:rFonts w:ascii="Times New Roman" w:hAnsi="Times New Roman"/>
                <w:sz w:val="20"/>
                <w:szCs w:val="20"/>
              </w:rPr>
            </w:pPr>
            <w:r>
              <w:rPr>
                <w:rFonts w:ascii="Times New Roman" w:hAnsi="Times New Roman"/>
                <w:sz w:val="20"/>
                <w:szCs w:val="20"/>
              </w:rPr>
              <w:t xml:space="preserve">Cassava leaves are available at farms </w:t>
            </w:r>
          </w:p>
        </w:tc>
      </w:tr>
      <w:tr w:rsidR="00C923FF" w:rsidRPr="00857484" w:rsidTr="00005A01">
        <w:tc>
          <w:tcPr>
            <w:tcW w:w="1458" w:type="dxa"/>
          </w:tcPr>
          <w:p w:rsidR="00F27A2B" w:rsidRPr="001E2363" w:rsidRDefault="00236F9C" w:rsidP="00236F9C">
            <w:pPr>
              <w:rPr>
                <w:rFonts w:ascii="Times New Roman" w:hAnsi="Times New Roman"/>
                <w:b/>
                <w:sz w:val="20"/>
                <w:szCs w:val="20"/>
              </w:rPr>
            </w:pPr>
            <w:r w:rsidRPr="001E2363">
              <w:rPr>
                <w:rFonts w:ascii="Times New Roman" w:hAnsi="Times New Roman"/>
                <w:sz w:val="20"/>
                <w:szCs w:val="20"/>
              </w:rPr>
              <w:t>500 f</w:t>
            </w:r>
            <w:r w:rsidR="00D467B8" w:rsidRPr="001E2363">
              <w:rPr>
                <w:rFonts w:ascii="Times New Roman" w:hAnsi="Times New Roman"/>
                <w:sz w:val="20"/>
                <w:szCs w:val="20"/>
              </w:rPr>
              <w:t>arm families</w:t>
            </w:r>
            <w:r w:rsidRPr="001E2363">
              <w:rPr>
                <w:rFonts w:ascii="Times New Roman" w:hAnsi="Times New Roman"/>
                <w:sz w:val="20"/>
                <w:szCs w:val="20"/>
              </w:rPr>
              <w:t xml:space="preserve"> </w:t>
            </w:r>
            <w:r w:rsidR="00D467B8" w:rsidRPr="001E2363">
              <w:rPr>
                <w:rFonts w:ascii="Times New Roman" w:hAnsi="Times New Roman"/>
                <w:sz w:val="20"/>
                <w:szCs w:val="20"/>
              </w:rPr>
              <w:t xml:space="preserve">fatten </w:t>
            </w:r>
            <w:r w:rsidR="00D467B8" w:rsidRPr="001E2363">
              <w:rPr>
                <w:rFonts w:ascii="Times New Roman" w:hAnsi="Times New Roman"/>
                <w:sz w:val="20"/>
                <w:szCs w:val="20"/>
              </w:rPr>
              <w:lastRenderedPageBreak/>
              <w:t>goats and sheep on tannin-rich tree foliages</w:t>
            </w:r>
            <w:r w:rsidR="005E5992">
              <w:rPr>
                <w:rFonts w:ascii="Times New Roman" w:hAnsi="Times New Roman"/>
                <w:sz w:val="20"/>
                <w:szCs w:val="20"/>
              </w:rPr>
              <w:t xml:space="preserve"> by 2017</w:t>
            </w:r>
          </w:p>
        </w:tc>
        <w:tc>
          <w:tcPr>
            <w:tcW w:w="1733" w:type="dxa"/>
            <w:gridSpan w:val="2"/>
          </w:tcPr>
          <w:p w:rsidR="00236F9C" w:rsidRPr="001E2363" w:rsidRDefault="00D467B8" w:rsidP="00C923FF">
            <w:pPr>
              <w:spacing w:after="0" w:line="240" w:lineRule="auto"/>
              <w:rPr>
                <w:rFonts w:ascii="Times New Roman" w:hAnsi="Times New Roman"/>
                <w:sz w:val="20"/>
                <w:szCs w:val="20"/>
              </w:rPr>
            </w:pPr>
            <w:r w:rsidRPr="001E2363">
              <w:rPr>
                <w:rFonts w:ascii="Times New Roman" w:hAnsi="Times New Roman"/>
                <w:sz w:val="20"/>
                <w:szCs w:val="20"/>
              </w:rPr>
              <w:lastRenderedPageBreak/>
              <w:t xml:space="preserve">Increased income for farm families especially women. </w:t>
            </w:r>
          </w:p>
          <w:p w:rsidR="00236F9C" w:rsidRPr="001E2363" w:rsidRDefault="00236F9C" w:rsidP="00C923FF">
            <w:pPr>
              <w:spacing w:after="0" w:line="240" w:lineRule="auto"/>
              <w:rPr>
                <w:rFonts w:ascii="Times New Roman" w:hAnsi="Times New Roman"/>
                <w:sz w:val="20"/>
                <w:szCs w:val="20"/>
              </w:rPr>
            </w:pPr>
          </w:p>
          <w:p w:rsidR="00F27A2B" w:rsidRPr="001E2363" w:rsidRDefault="00D467B8" w:rsidP="00C923FF">
            <w:pPr>
              <w:spacing w:after="0" w:line="240" w:lineRule="auto"/>
              <w:rPr>
                <w:rFonts w:ascii="Times New Roman" w:hAnsi="Times New Roman"/>
                <w:sz w:val="20"/>
                <w:szCs w:val="20"/>
              </w:rPr>
            </w:pPr>
            <w:r w:rsidRPr="001E2363">
              <w:rPr>
                <w:rFonts w:ascii="Times New Roman" w:hAnsi="Times New Roman"/>
                <w:sz w:val="20"/>
                <w:szCs w:val="20"/>
              </w:rPr>
              <w:t>Use of anthelmintic drugs decreases</w:t>
            </w:r>
            <w:r w:rsidR="00236F9C" w:rsidRPr="001E2363">
              <w:rPr>
                <w:rFonts w:ascii="Times New Roman" w:hAnsi="Times New Roman"/>
                <w:sz w:val="20"/>
                <w:szCs w:val="20"/>
              </w:rPr>
              <w:t>.</w:t>
            </w:r>
          </w:p>
        </w:tc>
        <w:tc>
          <w:tcPr>
            <w:tcW w:w="1573" w:type="dxa"/>
            <w:gridSpan w:val="2"/>
          </w:tcPr>
          <w:p w:rsidR="00F27A2B" w:rsidRPr="001E2363" w:rsidRDefault="00236F9C" w:rsidP="00236F9C">
            <w:pPr>
              <w:spacing w:after="0" w:line="240" w:lineRule="auto"/>
              <w:rPr>
                <w:rFonts w:ascii="Times New Roman" w:hAnsi="Times New Roman"/>
                <w:sz w:val="20"/>
                <w:szCs w:val="20"/>
              </w:rPr>
            </w:pPr>
            <w:r w:rsidRPr="001E2363">
              <w:rPr>
                <w:rFonts w:ascii="Times New Roman" w:hAnsi="Times New Roman"/>
                <w:sz w:val="20"/>
                <w:szCs w:val="20"/>
              </w:rPr>
              <w:lastRenderedPageBreak/>
              <w:t xml:space="preserve">Number of </w:t>
            </w:r>
            <w:r w:rsidR="00D467B8" w:rsidRPr="001E2363">
              <w:rPr>
                <w:rFonts w:ascii="Times New Roman" w:hAnsi="Times New Roman"/>
                <w:sz w:val="20"/>
                <w:szCs w:val="20"/>
              </w:rPr>
              <w:t>farm families</w:t>
            </w:r>
            <w:r w:rsidRPr="001E2363">
              <w:rPr>
                <w:rFonts w:ascii="Times New Roman" w:hAnsi="Times New Roman"/>
                <w:sz w:val="20"/>
                <w:szCs w:val="20"/>
              </w:rPr>
              <w:t xml:space="preserve"> especially the </w:t>
            </w:r>
            <w:r w:rsidRPr="001E2363">
              <w:rPr>
                <w:rFonts w:ascii="Times New Roman" w:hAnsi="Times New Roman"/>
                <w:sz w:val="20"/>
                <w:szCs w:val="20"/>
              </w:rPr>
              <w:lastRenderedPageBreak/>
              <w:t>indigenous mountainous people profit from raising with tannin-rich tree foliages</w:t>
            </w:r>
          </w:p>
        </w:tc>
        <w:tc>
          <w:tcPr>
            <w:tcW w:w="1652" w:type="dxa"/>
          </w:tcPr>
          <w:p w:rsidR="00F27A2B" w:rsidRPr="001E2363" w:rsidRDefault="00D467B8" w:rsidP="008C55C6">
            <w:pPr>
              <w:spacing w:after="0" w:line="240" w:lineRule="auto"/>
              <w:rPr>
                <w:rFonts w:ascii="Times New Roman" w:hAnsi="Times New Roman"/>
                <w:sz w:val="20"/>
                <w:szCs w:val="20"/>
              </w:rPr>
            </w:pPr>
            <w:r w:rsidRPr="001E2363">
              <w:rPr>
                <w:rFonts w:ascii="Times New Roman" w:hAnsi="Times New Roman"/>
                <w:sz w:val="20"/>
                <w:szCs w:val="20"/>
              </w:rPr>
              <w:lastRenderedPageBreak/>
              <w:t>Survey reports; Country and program</w:t>
            </w:r>
            <w:r w:rsidR="00236F9C" w:rsidRPr="001E2363">
              <w:rPr>
                <w:rFonts w:ascii="Times New Roman" w:hAnsi="Times New Roman"/>
                <w:sz w:val="20"/>
                <w:szCs w:val="20"/>
              </w:rPr>
              <w:t xml:space="preserve"> </w:t>
            </w:r>
            <w:r w:rsidRPr="001E2363">
              <w:rPr>
                <w:rFonts w:ascii="Times New Roman" w:hAnsi="Times New Roman"/>
                <w:sz w:val="20"/>
                <w:szCs w:val="20"/>
              </w:rPr>
              <w:t>reports</w:t>
            </w:r>
          </w:p>
        </w:tc>
        <w:tc>
          <w:tcPr>
            <w:tcW w:w="1379" w:type="dxa"/>
          </w:tcPr>
          <w:p w:rsidR="00F27A2B" w:rsidRPr="001E2363" w:rsidRDefault="00D467B8" w:rsidP="008C55C6">
            <w:pPr>
              <w:spacing w:after="0" w:line="240" w:lineRule="auto"/>
              <w:rPr>
                <w:rFonts w:ascii="Times New Roman" w:hAnsi="Times New Roman"/>
                <w:sz w:val="20"/>
                <w:szCs w:val="20"/>
              </w:rPr>
            </w:pPr>
            <w:r w:rsidRPr="001E2363">
              <w:rPr>
                <w:rFonts w:ascii="Times New Roman" w:hAnsi="Times New Roman"/>
                <w:sz w:val="20"/>
                <w:szCs w:val="20"/>
              </w:rPr>
              <w:t>Program web site. Program archives.</w:t>
            </w:r>
          </w:p>
        </w:tc>
        <w:tc>
          <w:tcPr>
            <w:tcW w:w="1493" w:type="dxa"/>
          </w:tcPr>
          <w:p w:rsidR="00F27A2B" w:rsidRPr="001E2363" w:rsidRDefault="00D467B8" w:rsidP="00EB3788">
            <w:pPr>
              <w:spacing w:after="0" w:line="240" w:lineRule="auto"/>
              <w:rPr>
                <w:rFonts w:ascii="Times New Roman" w:hAnsi="Times New Roman"/>
                <w:sz w:val="20"/>
                <w:szCs w:val="20"/>
              </w:rPr>
            </w:pPr>
            <w:r w:rsidRPr="001E2363">
              <w:rPr>
                <w:rFonts w:ascii="Times New Roman" w:hAnsi="Times New Roman"/>
                <w:sz w:val="20"/>
                <w:szCs w:val="20"/>
              </w:rPr>
              <w:t xml:space="preserve">Increasing demand for meat from </w:t>
            </w:r>
            <w:r w:rsidRPr="001E2363">
              <w:rPr>
                <w:rFonts w:ascii="Times New Roman" w:hAnsi="Times New Roman"/>
                <w:sz w:val="20"/>
                <w:szCs w:val="20"/>
              </w:rPr>
              <w:lastRenderedPageBreak/>
              <w:t>goats and sheep.</w:t>
            </w:r>
          </w:p>
          <w:p w:rsidR="00236F9C" w:rsidRPr="001E2363" w:rsidRDefault="00236F9C" w:rsidP="00EB3788">
            <w:pPr>
              <w:spacing w:after="0" w:line="240" w:lineRule="auto"/>
              <w:rPr>
                <w:rFonts w:ascii="Times New Roman" w:hAnsi="Times New Roman"/>
                <w:sz w:val="20"/>
                <w:szCs w:val="20"/>
              </w:rPr>
            </w:pPr>
          </w:p>
          <w:p w:rsidR="00236F9C" w:rsidRPr="001E2363" w:rsidRDefault="00236F9C" w:rsidP="00EB3788">
            <w:pPr>
              <w:spacing w:after="0" w:line="240" w:lineRule="auto"/>
              <w:rPr>
                <w:rFonts w:ascii="Times New Roman" w:hAnsi="Times New Roman"/>
                <w:sz w:val="20"/>
                <w:szCs w:val="20"/>
              </w:rPr>
            </w:pPr>
            <w:r w:rsidRPr="001E2363">
              <w:rPr>
                <w:rFonts w:ascii="Times New Roman" w:hAnsi="Times New Roman"/>
                <w:sz w:val="20"/>
                <w:szCs w:val="20"/>
              </w:rPr>
              <w:t>Goats and sheeps are common animals for indigenous people.</w:t>
            </w:r>
          </w:p>
          <w:p w:rsidR="00236F9C" w:rsidRPr="001E2363" w:rsidRDefault="00236F9C" w:rsidP="00EB3788">
            <w:pPr>
              <w:spacing w:after="0" w:line="240" w:lineRule="auto"/>
              <w:rPr>
                <w:rFonts w:ascii="Times New Roman" w:hAnsi="Times New Roman"/>
                <w:sz w:val="20"/>
                <w:szCs w:val="20"/>
              </w:rPr>
            </w:pPr>
          </w:p>
          <w:p w:rsidR="00236F9C" w:rsidRPr="001E2363" w:rsidRDefault="00236F9C" w:rsidP="00EB3788">
            <w:pPr>
              <w:spacing w:after="0" w:line="240" w:lineRule="auto"/>
              <w:rPr>
                <w:rFonts w:ascii="Times New Roman" w:hAnsi="Times New Roman"/>
                <w:sz w:val="20"/>
                <w:szCs w:val="20"/>
              </w:rPr>
            </w:pPr>
            <w:r w:rsidRPr="001E2363">
              <w:rPr>
                <w:rFonts w:ascii="Times New Roman" w:hAnsi="Times New Roman"/>
                <w:sz w:val="20"/>
                <w:szCs w:val="20"/>
              </w:rPr>
              <w:t>Good market for goats and sheep meats.</w:t>
            </w:r>
          </w:p>
        </w:tc>
      </w:tr>
      <w:tr w:rsidR="00460E76" w:rsidRPr="00857484" w:rsidTr="00005A01">
        <w:tc>
          <w:tcPr>
            <w:tcW w:w="1458" w:type="dxa"/>
          </w:tcPr>
          <w:p w:rsidR="00460E76" w:rsidRPr="00C53458" w:rsidRDefault="00236F9C" w:rsidP="00236F9C">
            <w:pPr>
              <w:spacing w:after="0" w:line="240" w:lineRule="auto"/>
              <w:rPr>
                <w:rFonts w:ascii="Times New Roman" w:hAnsi="Times New Roman"/>
                <w:sz w:val="20"/>
                <w:szCs w:val="20"/>
              </w:rPr>
            </w:pPr>
            <w:r>
              <w:rPr>
                <w:rFonts w:ascii="Times New Roman" w:hAnsi="Times New Roman"/>
                <w:sz w:val="20"/>
                <w:szCs w:val="20"/>
              </w:rPr>
              <w:lastRenderedPageBreak/>
              <w:t>500 f</w:t>
            </w:r>
            <w:r w:rsidR="00D467B8" w:rsidRPr="00C53458">
              <w:rPr>
                <w:rFonts w:ascii="Times New Roman" w:hAnsi="Times New Roman"/>
                <w:sz w:val="20"/>
                <w:szCs w:val="20"/>
              </w:rPr>
              <w:t>arm families raise fish in ponds fertilized with bio-digester effluent and use locally grown plants as feed supplements</w:t>
            </w:r>
            <w:r w:rsidR="005E5992">
              <w:rPr>
                <w:rFonts w:ascii="Times New Roman" w:hAnsi="Times New Roman"/>
                <w:sz w:val="20"/>
                <w:szCs w:val="20"/>
              </w:rPr>
              <w:t xml:space="preserve"> by 2016</w:t>
            </w:r>
            <w:r w:rsidR="00D467B8" w:rsidRPr="00C53458">
              <w:rPr>
                <w:rFonts w:ascii="Times New Roman" w:hAnsi="Times New Roman"/>
                <w:sz w:val="20"/>
                <w:szCs w:val="20"/>
              </w:rPr>
              <w:t>.</w:t>
            </w:r>
          </w:p>
        </w:tc>
        <w:tc>
          <w:tcPr>
            <w:tcW w:w="1733" w:type="dxa"/>
            <w:gridSpan w:val="2"/>
          </w:tcPr>
          <w:p w:rsidR="001E2363" w:rsidRDefault="00D467B8" w:rsidP="00005A01">
            <w:pPr>
              <w:spacing w:after="0" w:line="240" w:lineRule="auto"/>
              <w:rPr>
                <w:rFonts w:ascii="Times New Roman" w:hAnsi="Times New Roman"/>
                <w:sz w:val="20"/>
                <w:szCs w:val="20"/>
              </w:rPr>
            </w:pPr>
            <w:r w:rsidRPr="00C53458">
              <w:rPr>
                <w:rFonts w:ascii="Times New Roman" w:hAnsi="Times New Roman"/>
                <w:sz w:val="20"/>
                <w:szCs w:val="20"/>
              </w:rPr>
              <w:t xml:space="preserve">Increased </w:t>
            </w:r>
            <w:r w:rsidR="001E2363">
              <w:rPr>
                <w:rFonts w:ascii="Times New Roman" w:hAnsi="Times New Roman"/>
                <w:sz w:val="20"/>
                <w:szCs w:val="20"/>
              </w:rPr>
              <w:t>protein from fish available for home consumption.</w:t>
            </w:r>
          </w:p>
          <w:p w:rsidR="001E2363" w:rsidRDefault="001E2363" w:rsidP="00005A01">
            <w:pPr>
              <w:spacing w:after="0" w:line="240" w:lineRule="auto"/>
              <w:rPr>
                <w:rFonts w:ascii="Times New Roman" w:hAnsi="Times New Roman"/>
                <w:sz w:val="20"/>
                <w:szCs w:val="20"/>
              </w:rPr>
            </w:pPr>
          </w:p>
          <w:p w:rsidR="001E2363" w:rsidRDefault="001E2363" w:rsidP="00005A01">
            <w:pPr>
              <w:spacing w:after="0" w:line="240" w:lineRule="auto"/>
              <w:rPr>
                <w:rFonts w:ascii="Times New Roman" w:hAnsi="Times New Roman"/>
                <w:sz w:val="20"/>
                <w:szCs w:val="20"/>
              </w:rPr>
            </w:pPr>
            <w:r>
              <w:rPr>
                <w:rFonts w:ascii="Times New Roman" w:hAnsi="Times New Roman"/>
                <w:sz w:val="20"/>
                <w:szCs w:val="20"/>
              </w:rPr>
              <w:t>Farm families' income from fish production improved.</w:t>
            </w:r>
          </w:p>
          <w:p w:rsidR="001E2363" w:rsidRDefault="001E2363" w:rsidP="00005A01">
            <w:pPr>
              <w:spacing w:after="0" w:line="240" w:lineRule="auto"/>
              <w:rPr>
                <w:rFonts w:ascii="Times New Roman" w:hAnsi="Times New Roman"/>
                <w:sz w:val="20"/>
                <w:szCs w:val="20"/>
              </w:rPr>
            </w:pPr>
          </w:p>
          <w:p w:rsidR="001E2363" w:rsidRDefault="001E2363" w:rsidP="001E2363">
            <w:pPr>
              <w:spacing w:after="0" w:line="240" w:lineRule="auto"/>
              <w:rPr>
                <w:rFonts w:ascii="Times New Roman" w:hAnsi="Times New Roman"/>
                <w:sz w:val="20"/>
                <w:szCs w:val="20"/>
              </w:rPr>
            </w:pPr>
            <w:r>
              <w:rPr>
                <w:rFonts w:ascii="Times New Roman" w:hAnsi="Times New Roman"/>
                <w:sz w:val="20"/>
                <w:szCs w:val="20"/>
              </w:rPr>
              <w:t>Inputs for fish production reduced by using biodigester effluence and locally grown plants.</w:t>
            </w:r>
          </w:p>
          <w:p w:rsidR="00460E76" w:rsidRPr="00C53458" w:rsidRDefault="00460E76" w:rsidP="001E2363">
            <w:pPr>
              <w:spacing w:after="0" w:line="240" w:lineRule="auto"/>
              <w:rPr>
                <w:rFonts w:ascii="Times New Roman" w:hAnsi="Times New Roman"/>
                <w:sz w:val="20"/>
                <w:szCs w:val="20"/>
              </w:rPr>
            </w:pPr>
          </w:p>
        </w:tc>
        <w:tc>
          <w:tcPr>
            <w:tcW w:w="1573" w:type="dxa"/>
            <w:gridSpan w:val="2"/>
          </w:tcPr>
          <w:p w:rsidR="00460E76" w:rsidRPr="00C53458" w:rsidRDefault="001E2363" w:rsidP="008C55C6">
            <w:pPr>
              <w:spacing w:after="0" w:line="240" w:lineRule="auto"/>
              <w:rPr>
                <w:rFonts w:ascii="Times New Roman" w:hAnsi="Times New Roman"/>
                <w:sz w:val="20"/>
                <w:szCs w:val="20"/>
              </w:rPr>
            </w:pPr>
            <w:r>
              <w:rPr>
                <w:rFonts w:ascii="Times New Roman" w:hAnsi="Times New Roman"/>
                <w:sz w:val="20"/>
                <w:szCs w:val="20"/>
              </w:rPr>
              <w:t xml:space="preserve">Number of </w:t>
            </w:r>
            <w:r w:rsidR="00D467B8" w:rsidRPr="00C53458">
              <w:rPr>
                <w:rFonts w:ascii="Times New Roman" w:hAnsi="Times New Roman"/>
                <w:sz w:val="20"/>
                <w:szCs w:val="20"/>
              </w:rPr>
              <w:t>farm families</w:t>
            </w:r>
            <w:r>
              <w:rPr>
                <w:rFonts w:ascii="Times New Roman" w:hAnsi="Times New Roman"/>
                <w:sz w:val="20"/>
                <w:szCs w:val="20"/>
              </w:rPr>
              <w:t xml:space="preserve"> adopted the technology</w:t>
            </w:r>
          </w:p>
        </w:tc>
        <w:tc>
          <w:tcPr>
            <w:tcW w:w="1652" w:type="dxa"/>
          </w:tcPr>
          <w:p w:rsidR="00460E76" w:rsidRPr="00C53458" w:rsidRDefault="00D467B8" w:rsidP="00FC6F51">
            <w:pPr>
              <w:spacing w:after="0" w:line="240" w:lineRule="auto"/>
              <w:rPr>
                <w:rFonts w:ascii="Times New Roman" w:hAnsi="Times New Roman"/>
                <w:sz w:val="20"/>
                <w:szCs w:val="20"/>
              </w:rPr>
            </w:pPr>
            <w:r w:rsidRPr="00C53458">
              <w:rPr>
                <w:rFonts w:ascii="Times New Roman" w:hAnsi="Times New Roman"/>
                <w:sz w:val="20"/>
                <w:szCs w:val="20"/>
              </w:rPr>
              <w:t xml:space="preserve">Survey reports. Country and program reports. </w:t>
            </w:r>
          </w:p>
        </w:tc>
        <w:tc>
          <w:tcPr>
            <w:tcW w:w="1379" w:type="dxa"/>
          </w:tcPr>
          <w:p w:rsidR="00460E76" w:rsidRPr="00C53458" w:rsidRDefault="00D467B8" w:rsidP="00FC6F51">
            <w:pPr>
              <w:spacing w:after="0" w:line="240" w:lineRule="auto"/>
              <w:rPr>
                <w:rFonts w:ascii="Times New Roman" w:hAnsi="Times New Roman"/>
                <w:sz w:val="20"/>
                <w:szCs w:val="20"/>
              </w:rPr>
            </w:pPr>
            <w:r w:rsidRPr="00C53458">
              <w:rPr>
                <w:rFonts w:ascii="Times New Roman" w:hAnsi="Times New Roman"/>
                <w:sz w:val="20"/>
                <w:szCs w:val="20"/>
              </w:rPr>
              <w:t>Program web site. Program archives.</w:t>
            </w:r>
          </w:p>
        </w:tc>
        <w:tc>
          <w:tcPr>
            <w:tcW w:w="1493" w:type="dxa"/>
          </w:tcPr>
          <w:p w:rsidR="00460E76" w:rsidRDefault="00D467B8" w:rsidP="00460E76">
            <w:pPr>
              <w:spacing w:after="0" w:line="240" w:lineRule="auto"/>
              <w:rPr>
                <w:rFonts w:ascii="Times New Roman" w:hAnsi="Times New Roman"/>
                <w:sz w:val="20"/>
                <w:szCs w:val="20"/>
              </w:rPr>
            </w:pPr>
            <w:r w:rsidRPr="00A74EBC">
              <w:rPr>
                <w:rFonts w:ascii="Times New Roman" w:hAnsi="Times New Roman"/>
                <w:sz w:val="20"/>
                <w:szCs w:val="20"/>
              </w:rPr>
              <w:t>Prices of naturally raised fish are higher than those fed with purchased feeds</w:t>
            </w:r>
            <w:r w:rsidR="001E2363">
              <w:rPr>
                <w:rFonts w:ascii="Times New Roman" w:hAnsi="Times New Roman"/>
                <w:sz w:val="20"/>
                <w:szCs w:val="20"/>
              </w:rPr>
              <w:t>.</w:t>
            </w:r>
          </w:p>
          <w:p w:rsidR="001E2363" w:rsidRDefault="001E2363" w:rsidP="00460E76">
            <w:pPr>
              <w:spacing w:after="0" w:line="240" w:lineRule="auto"/>
              <w:rPr>
                <w:rFonts w:ascii="Times New Roman" w:hAnsi="Times New Roman"/>
                <w:sz w:val="20"/>
                <w:szCs w:val="20"/>
              </w:rPr>
            </w:pPr>
          </w:p>
          <w:p w:rsidR="001E2363" w:rsidRPr="00A74EBC" w:rsidRDefault="001E2363" w:rsidP="00460E76">
            <w:pPr>
              <w:spacing w:after="0" w:line="240" w:lineRule="auto"/>
              <w:rPr>
                <w:rFonts w:ascii="Times New Roman" w:hAnsi="Times New Roman"/>
                <w:sz w:val="20"/>
                <w:szCs w:val="20"/>
              </w:rPr>
            </w:pPr>
            <w:r>
              <w:rPr>
                <w:rFonts w:ascii="Times New Roman" w:hAnsi="Times New Roman"/>
                <w:sz w:val="20"/>
                <w:szCs w:val="20"/>
              </w:rPr>
              <w:t>No natural disaster – flood and drought</w:t>
            </w:r>
          </w:p>
        </w:tc>
      </w:tr>
    </w:tbl>
    <w:p w:rsidR="00F27A2B" w:rsidRPr="009D313C" w:rsidRDefault="00F27A2B" w:rsidP="00F27A2B">
      <w:pPr>
        <w:rPr>
          <w:rFonts w:ascii="Times New Roman" w:hAnsi="Times New Roman"/>
        </w:rPr>
      </w:pPr>
    </w:p>
    <w:p w:rsidR="00527B67" w:rsidRDefault="00527B67" w:rsidP="0090144A">
      <w:pPr>
        <w:pStyle w:val="Heading2"/>
        <w:rPr>
          <w:rFonts w:ascii="Times New Roman" w:hAnsi="Times New Roman" w:cs="Times New Roman"/>
        </w:rPr>
      </w:pPr>
      <w:bookmarkStart w:id="61" w:name="_Toc341167885"/>
    </w:p>
    <w:p w:rsidR="00527B67" w:rsidRDefault="00527B67" w:rsidP="0090144A">
      <w:pPr>
        <w:pStyle w:val="Heading2"/>
        <w:rPr>
          <w:rFonts w:ascii="Times New Roman" w:hAnsi="Times New Roman" w:cs="Times New Roman"/>
        </w:rPr>
      </w:pPr>
    </w:p>
    <w:p w:rsidR="00527B67" w:rsidRDefault="00527B67" w:rsidP="0090144A">
      <w:pPr>
        <w:pStyle w:val="Heading2"/>
        <w:rPr>
          <w:rFonts w:ascii="Times New Roman" w:hAnsi="Times New Roman" w:cs="Times New Roman"/>
        </w:rPr>
      </w:pPr>
    </w:p>
    <w:p w:rsidR="0090144A" w:rsidRPr="009D313C" w:rsidRDefault="00575FA0" w:rsidP="0090144A">
      <w:pPr>
        <w:pStyle w:val="Heading2"/>
        <w:rPr>
          <w:rFonts w:ascii="Times New Roman" w:hAnsi="Times New Roman" w:cs="Times New Roman"/>
        </w:rPr>
      </w:pPr>
      <w:bookmarkStart w:id="62" w:name="_Toc388024939"/>
      <w:r>
        <w:rPr>
          <w:rFonts w:ascii="Times New Roman" w:hAnsi="Times New Roman" w:cs="Times New Roman"/>
        </w:rPr>
        <w:t xml:space="preserve">III. </w:t>
      </w:r>
      <w:r w:rsidR="00D467B8" w:rsidRPr="009D313C">
        <w:rPr>
          <w:rFonts w:ascii="Times New Roman" w:hAnsi="Times New Roman" w:cs="Times New Roman"/>
        </w:rPr>
        <w:t>Post graduate training and research</w:t>
      </w:r>
      <w:bookmarkEnd w:id="61"/>
      <w:bookmarkEnd w:id="6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39"/>
        <w:gridCol w:w="1536"/>
        <w:gridCol w:w="1531"/>
        <w:gridCol w:w="1702"/>
        <w:gridCol w:w="1434"/>
        <w:gridCol w:w="1546"/>
      </w:tblGrid>
      <w:tr w:rsidR="00030021" w:rsidRPr="00857484" w:rsidTr="00FC6F51">
        <w:tc>
          <w:tcPr>
            <w:tcW w:w="9288" w:type="dxa"/>
            <w:gridSpan w:val="6"/>
          </w:tcPr>
          <w:p w:rsidR="00030021" w:rsidRPr="009D313C" w:rsidRDefault="00D467B8" w:rsidP="008E4FB0">
            <w:pPr>
              <w:spacing w:after="0" w:line="240" w:lineRule="auto"/>
              <w:rPr>
                <w:rFonts w:ascii="Times New Roman" w:hAnsi="Times New Roman"/>
                <w:b/>
              </w:rPr>
            </w:pPr>
            <w:r w:rsidRPr="009D313C">
              <w:rPr>
                <w:rFonts w:ascii="Times New Roman" w:hAnsi="Times New Roman"/>
                <w:b/>
              </w:rPr>
              <w:t xml:space="preserve">Objective 5: Increase the capacity of </w:t>
            </w:r>
            <w:r w:rsidR="007F1A1E">
              <w:rPr>
                <w:rFonts w:ascii="Times New Roman" w:hAnsi="Times New Roman"/>
                <w:b/>
              </w:rPr>
              <w:t xml:space="preserve">farming community, </w:t>
            </w:r>
            <w:r w:rsidRPr="009D313C">
              <w:rPr>
                <w:rFonts w:ascii="Times New Roman" w:hAnsi="Times New Roman"/>
                <w:b/>
              </w:rPr>
              <w:t>potential teachers and researchers to respond to the challenges of environmental pollution and climate change, sustainability of small-holder farming and better use of local feed and animal genetic resources</w:t>
            </w:r>
          </w:p>
        </w:tc>
      </w:tr>
      <w:tr w:rsidR="00553416" w:rsidRPr="00857484" w:rsidTr="00FC6F51">
        <w:tc>
          <w:tcPr>
            <w:tcW w:w="1539" w:type="dxa"/>
          </w:tcPr>
          <w:p w:rsidR="0095246E" w:rsidRDefault="0095246E" w:rsidP="0095246E">
            <w:pPr>
              <w:spacing w:after="0" w:line="240" w:lineRule="auto"/>
              <w:rPr>
                <w:rFonts w:ascii="Times New Roman" w:hAnsi="Times New Roman"/>
                <w:sz w:val="20"/>
                <w:szCs w:val="20"/>
              </w:rPr>
            </w:pPr>
            <w:r>
              <w:rPr>
                <w:rFonts w:ascii="Times New Roman" w:hAnsi="Times New Roman"/>
                <w:sz w:val="20"/>
                <w:szCs w:val="20"/>
              </w:rPr>
              <w:t>16</w:t>
            </w:r>
            <w:r w:rsidR="00527B67" w:rsidRPr="00527B67">
              <w:rPr>
                <w:rFonts w:ascii="Times New Roman" w:hAnsi="Times New Roman"/>
                <w:sz w:val="20"/>
                <w:szCs w:val="20"/>
              </w:rPr>
              <w:t xml:space="preserve"> </w:t>
            </w:r>
            <w:r w:rsidR="00D467B8" w:rsidRPr="00527B67">
              <w:rPr>
                <w:rFonts w:ascii="Times New Roman" w:hAnsi="Times New Roman"/>
                <w:sz w:val="20"/>
                <w:szCs w:val="20"/>
              </w:rPr>
              <w:t xml:space="preserve">PhD theses and </w:t>
            </w:r>
            <w:r w:rsidR="00E56283">
              <w:rPr>
                <w:rFonts w:ascii="Times New Roman" w:hAnsi="Times New Roman"/>
                <w:sz w:val="20"/>
                <w:szCs w:val="20"/>
              </w:rPr>
              <w:t>24</w:t>
            </w:r>
            <w:r w:rsidR="00527B67">
              <w:rPr>
                <w:rFonts w:ascii="Times New Roman" w:hAnsi="Times New Roman"/>
                <w:sz w:val="20"/>
                <w:szCs w:val="20"/>
              </w:rPr>
              <w:t xml:space="preserve"> </w:t>
            </w:r>
            <w:r w:rsidR="00D467B8" w:rsidRPr="00527B67">
              <w:rPr>
                <w:rFonts w:ascii="Times New Roman" w:hAnsi="Times New Roman"/>
                <w:sz w:val="20"/>
                <w:szCs w:val="20"/>
              </w:rPr>
              <w:t xml:space="preserve">MSc </w:t>
            </w:r>
            <w:r>
              <w:rPr>
                <w:rFonts w:ascii="Times New Roman" w:hAnsi="Times New Roman"/>
                <w:sz w:val="20"/>
                <w:szCs w:val="20"/>
              </w:rPr>
              <w:t xml:space="preserve">graduated; </w:t>
            </w:r>
          </w:p>
          <w:p w:rsidR="0095246E" w:rsidRDefault="0095246E" w:rsidP="0095246E">
            <w:pPr>
              <w:spacing w:after="0" w:line="240" w:lineRule="auto"/>
              <w:rPr>
                <w:rFonts w:ascii="Times New Roman" w:hAnsi="Times New Roman"/>
                <w:sz w:val="20"/>
                <w:szCs w:val="20"/>
              </w:rPr>
            </w:pPr>
          </w:p>
          <w:p w:rsidR="00553416" w:rsidRPr="00527B67" w:rsidRDefault="0095246E" w:rsidP="0095246E">
            <w:pPr>
              <w:spacing w:after="0" w:line="240" w:lineRule="auto"/>
              <w:rPr>
                <w:rFonts w:ascii="Times New Roman" w:hAnsi="Times New Roman"/>
                <w:sz w:val="20"/>
                <w:szCs w:val="20"/>
              </w:rPr>
            </w:pPr>
            <w:r>
              <w:rPr>
                <w:rFonts w:ascii="Times New Roman" w:hAnsi="Times New Roman"/>
                <w:sz w:val="20"/>
                <w:szCs w:val="20"/>
              </w:rPr>
              <w:t xml:space="preserve">144 </w:t>
            </w:r>
            <w:r w:rsidR="00D467B8" w:rsidRPr="00527B67">
              <w:rPr>
                <w:rFonts w:ascii="Times New Roman" w:hAnsi="Times New Roman"/>
                <w:sz w:val="20"/>
                <w:szCs w:val="20"/>
              </w:rPr>
              <w:t>Scientific papers</w:t>
            </w:r>
            <w:r w:rsidR="00C23330">
              <w:rPr>
                <w:rFonts w:ascii="Times New Roman" w:hAnsi="Times New Roman"/>
                <w:sz w:val="20"/>
                <w:szCs w:val="20"/>
              </w:rPr>
              <w:t xml:space="preserve"> and proceedings</w:t>
            </w:r>
            <w:r w:rsidR="00D467B8" w:rsidRPr="00527B67">
              <w:rPr>
                <w:rFonts w:ascii="Times New Roman" w:hAnsi="Times New Roman"/>
                <w:sz w:val="20"/>
                <w:szCs w:val="20"/>
              </w:rPr>
              <w:t xml:space="preserve"> </w:t>
            </w:r>
            <w:r>
              <w:rPr>
                <w:rFonts w:ascii="Times New Roman" w:hAnsi="Times New Roman"/>
                <w:sz w:val="20"/>
                <w:szCs w:val="20"/>
              </w:rPr>
              <w:t>submitted</w:t>
            </w:r>
            <w:r w:rsidR="00C23330">
              <w:rPr>
                <w:rFonts w:ascii="Times New Roman" w:hAnsi="Times New Roman"/>
                <w:sz w:val="20"/>
                <w:szCs w:val="20"/>
              </w:rPr>
              <w:t xml:space="preserve"> for publication</w:t>
            </w:r>
            <w:r w:rsidR="00D467B8" w:rsidRPr="00527B67">
              <w:rPr>
                <w:rFonts w:ascii="Times New Roman" w:hAnsi="Times New Roman"/>
                <w:sz w:val="20"/>
                <w:szCs w:val="20"/>
              </w:rPr>
              <w:t xml:space="preserve">; </w:t>
            </w:r>
          </w:p>
        </w:tc>
        <w:tc>
          <w:tcPr>
            <w:tcW w:w="1536" w:type="dxa"/>
          </w:tcPr>
          <w:p w:rsidR="00553416" w:rsidRPr="00527B67" w:rsidRDefault="00D467B8" w:rsidP="00C55554">
            <w:pPr>
              <w:spacing w:after="0" w:line="240" w:lineRule="auto"/>
              <w:rPr>
                <w:rFonts w:ascii="Times New Roman" w:hAnsi="Times New Roman"/>
                <w:sz w:val="20"/>
                <w:szCs w:val="20"/>
              </w:rPr>
            </w:pPr>
            <w:r w:rsidRPr="00527B67">
              <w:rPr>
                <w:rFonts w:ascii="Times New Roman" w:hAnsi="Times New Roman"/>
                <w:sz w:val="20"/>
                <w:szCs w:val="20"/>
              </w:rPr>
              <w:t>More human resources available to disseminate</w:t>
            </w:r>
            <w:r w:rsidR="00527B67" w:rsidRPr="00527B67">
              <w:rPr>
                <w:rFonts w:ascii="Times New Roman" w:hAnsi="Times New Roman"/>
                <w:sz w:val="20"/>
                <w:szCs w:val="20"/>
              </w:rPr>
              <w:t xml:space="preserve"> </w:t>
            </w:r>
            <w:r w:rsidRPr="00527B67">
              <w:rPr>
                <w:rFonts w:ascii="Times New Roman" w:hAnsi="Times New Roman"/>
                <w:sz w:val="20"/>
                <w:szCs w:val="20"/>
              </w:rPr>
              <w:t xml:space="preserve">knowledge contributing to objectives 1 to 4  </w:t>
            </w:r>
          </w:p>
        </w:tc>
        <w:tc>
          <w:tcPr>
            <w:tcW w:w="1531" w:type="dxa"/>
          </w:tcPr>
          <w:p w:rsidR="00C23330" w:rsidRDefault="00C23330" w:rsidP="00FC6F51">
            <w:pPr>
              <w:spacing w:after="0" w:line="240" w:lineRule="auto"/>
              <w:rPr>
                <w:rFonts w:ascii="Times New Roman" w:hAnsi="Times New Roman"/>
                <w:sz w:val="20"/>
                <w:szCs w:val="20"/>
              </w:rPr>
            </w:pPr>
            <w:r>
              <w:rPr>
                <w:rFonts w:ascii="Times New Roman" w:hAnsi="Times New Roman"/>
                <w:sz w:val="20"/>
                <w:szCs w:val="20"/>
              </w:rPr>
              <w:t>Number of PhD theses submitted and graduated.</w:t>
            </w:r>
          </w:p>
          <w:p w:rsidR="00C23330" w:rsidRDefault="00C23330" w:rsidP="00FC6F51">
            <w:pPr>
              <w:spacing w:after="0" w:line="240" w:lineRule="auto"/>
              <w:rPr>
                <w:rFonts w:ascii="Times New Roman" w:hAnsi="Times New Roman"/>
                <w:sz w:val="20"/>
                <w:szCs w:val="20"/>
              </w:rPr>
            </w:pPr>
          </w:p>
          <w:p w:rsidR="00553416" w:rsidRPr="00527B67" w:rsidRDefault="00C23330" w:rsidP="00C23330">
            <w:pPr>
              <w:spacing w:after="0" w:line="240" w:lineRule="auto"/>
              <w:rPr>
                <w:rFonts w:ascii="Times New Roman" w:hAnsi="Times New Roman"/>
                <w:sz w:val="20"/>
                <w:szCs w:val="20"/>
              </w:rPr>
            </w:pPr>
            <w:r>
              <w:rPr>
                <w:rFonts w:ascii="Times New Roman" w:hAnsi="Times New Roman"/>
                <w:sz w:val="20"/>
                <w:szCs w:val="20"/>
              </w:rPr>
              <w:t>Number of scientific papers submitted for peer review journals and published.</w:t>
            </w:r>
          </w:p>
        </w:tc>
        <w:tc>
          <w:tcPr>
            <w:tcW w:w="1702" w:type="dxa"/>
          </w:tcPr>
          <w:p w:rsidR="00D24E20" w:rsidRPr="00527B67" w:rsidRDefault="00D467B8" w:rsidP="00D24E20">
            <w:pPr>
              <w:rPr>
                <w:rFonts w:ascii="Times New Roman" w:hAnsi="Times New Roman"/>
                <w:sz w:val="20"/>
                <w:szCs w:val="20"/>
              </w:rPr>
            </w:pPr>
            <w:r w:rsidRPr="00527B67">
              <w:rPr>
                <w:rFonts w:ascii="Times New Roman" w:hAnsi="Times New Roman"/>
                <w:sz w:val="20"/>
                <w:szCs w:val="20"/>
              </w:rPr>
              <w:t>PhD theses and MSc theses; Scientific papers.</w:t>
            </w:r>
            <w:r w:rsidR="00C23330">
              <w:rPr>
                <w:rFonts w:ascii="Times New Roman" w:hAnsi="Times New Roman"/>
                <w:sz w:val="20"/>
                <w:szCs w:val="20"/>
              </w:rPr>
              <w:t xml:space="preserve"> Conference proceedings.</w:t>
            </w:r>
            <w:r w:rsidRPr="00527B67">
              <w:rPr>
                <w:rFonts w:ascii="Times New Roman" w:hAnsi="Times New Roman"/>
                <w:sz w:val="20"/>
                <w:szCs w:val="20"/>
              </w:rPr>
              <w:t xml:space="preserve"> Program reports.</w:t>
            </w:r>
          </w:p>
        </w:tc>
        <w:tc>
          <w:tcPr>
            <w:tcW w:w="1434" w:type="dxa"/>
          </w:tcPr>
          <w:p w:rsidR="00C23330" w:rsidRDefault="00D467B8" w:rsidP="00D24E20">
            <w:pPr>
              <w:spacing w:after="0" w:line="240" w:lineRule="auto"/>
              <w:rPr>
                <w:rFonts w:ascii="Times New Roman" w:hAnsi="Times New Roman"/>
                <w:sz w:val="20"/>
                <w:szCs w:val="20"/>
              </w:rPr>
            </w:pPr>
            <w:r w:rsidRPr="00527B67">
              <w:rPr>
                <w:rFonts w:ascii="Times New Roman" w:hAnsi="Times New Roman"/>
                <w:sz w:val="20"/>
                <w:szCs w:val="20"/>
              </w:rPr>
              <w:t xml:space="preserve">Library services; </w:t>
            </w:r>
            <w:r w:rsidR="00C23330">
              <w:rPr>
                <w:rFonts w:ascii="Times New Roman" w:hAnsi="Times New Roman"/>
                <w:sz w:val="20"/>
                <w:szCs w:val="20"/>
              </w:rPr>
              <w:t>Journal online website.</w:t>
            </w:r>
          </w:p>
          <w:p w:rsidR="00D24E20" w:rsidRPr="00527B67" w:rsidRDefault="00D467B8" w:rsidP="00D24E20">
            <w:pPr>
              <w:spacing w:after="0" w:line="240" w:lineRule="auto"/>
              <w:rPr>
                <w:rFonts w:ascii="Times New Roman" w:hAnsi="Times New Roman"/>
                <w:sz w:val="20"/>
                <w:szCs w:val="20"/>
              </w:rPr>
            </w:pPr>
            <w:r w:rsidRPr="00527B67">
              <w:rPr>
                <w:rFonts w:ascii="Times New Roman" w:hAnsi="Times New Roman"/>
                <w:sz w:val="20"/>
                <w:szCs w:val="20"/>
              </w:rPr>
              <w:t>Program web site</w:t>
            </w:r>
          </w:p>
          <w:p w:rsidR="00553416" w:rsidRPr="00527B67" w:rsidRDefault="00D467B8" w:rsidP="00D24E20">
            <w:pPr>
              <w:spacing w:after="0" w:line="240" w:lineRule="auto"/>
              <w:rPr>
                <w:rFonts w:ascii="Times New Roman" w:hAnsi="Times New Roman"/>
                <w:sz w:val="20"/>
                <w:szCs w:val="20"/>
              </w:rPr>
            </w:pPr>
            <w:r w:rsidRPr="00527B67">
              <w:rPr>
                <w:rFonts w:ascii="Times New Roman" w:hAnsi="Times New Roman"/>
                <w:sz w:val="20"/>
                <w:szCs w:val="20"/>
              </w:rPr>
              <w:t>Program archives</w:t>
            </w:r>
          </w:p>
        </w:tc>
        <w:tc>
          <w:tcPr>
            <w:tcW w:w="1546" w:type="dxa"/>
          </w:tcPr>
          <w:p w:rsidR="00553416" w:rsidRDefault="00D467B8" w:rsidP="00D24E20">
            <w:pPr>
              <w:spacing w:after="0" w:line="240" w:lineRule="auto"/>
              <w:rPr>
                <w:rFonts w:ascii="Times New Roman" w:hAnsi="Times New Roman"/>
                <w:sz w:val="20"/>
                <w:szCs w:val="20"/>
              </w:rPr>
            </w:pPr>
            <w:r w:rsidRPr="00527B67">
              <w:rPr>
                <w:rFonts w:ascii="Times New Roman" w:hAnsi="Times New Roman"/>
                <w:sz w:val="20"/>
                <w:szCs w:val="20"/>
              </w:rPr>
              <w:t xml:space="preserve">Candidates with adequate English are available. </w:t>
            </w:r>
          </w:p>
          <w:p w:rsidR="00C23330" w:rsidRDefault="00C23330" w:rsidP="00D24E20">
            <w:pPr>
              <w:spacing w:after="0" w:line="240" w:lineRule="auto"/>
              <w:rPr>
                <w:rFonts w:ascii="Times New Roman" w:hAnsi="Times New Roman"/>
                <w:sz w:val="20"/>
                <w:szCs w:val="20"/>
              </w:rPr>
            </w:pPr>
          </w:p>
          <w:p w:rsidR="00C23330" w:rsidRDefault="00C23330" w:rsidP="00D24E20">
            <w:pPr>
              <w:spacing w:after="0" w:line="240" w:lineRule="auto"/>
              <w:rPr>
                <w:rFonts w:ascii="Times New Roman" w:hAnsi="Times New Roman"/>
                <w:sz w:val="20"/>
                <w:szCs w:val="20"/>
              </w:rPr>
            </w:pPr>
            <w:r>
              <w:rPr>
                <w:rFonts w:ascii="Times New Roman" w:hAnsi="Times New Roman"/>
                <w:sz w:val="20"/>
                <w:szCs w:val="20"/>
              </w:rPr>
              <w:t>Increase demand for jobs on climate change and sustainable agriculture.</w:t>
            </w:r>
          </w:p>
          <w:p w:rsidR="00C23330" w:rsidRPr="00527B67" w:rsidRDefault="00C23330" w:rsidP="00D24E20">
            <w:pPr>
              <w:spacing w:after="0" w:line="240" w:lineRule="auto"/>
              <w:rPr>
                <w:rFonts w:ascii="Times New Roman" w:hAnsi="Times New Roman"/>
                <w:sz w:val="20"/>
                <w:szCs w:val="20"/>
              </w:rPr>
            </w:pPr>
          </w:p>
        </w:tc>
      </w:tr>
      <w:tr w:rsidR="00553416" w:rsidRPr="00857484" w:rsidTr="00FC6F51">
        <w:tc>
          <w:tcPr>
            <w:tcW w:w="1539" w:type="dxa"/>
          </w:tcPr>
          <w:p w:rsidR="00C23330" w:rsidRDefault="00C23330" w:rsidP="00C55554">
            <w:pPr>
              <w:spacing w:after="0" w:line="240" w:lineRule="auto"/>
              <w:rPr>
                <w:rFonts w:ascii="Times New Roman" w:hAnsi="Times New Roman"/>
                <w:sz w:val="20"/>
                <w:szCs w:val="20"/>
              </w:rPr>
            </w:pPr>
            <w:r>
              <w:rPr>
                <w:rFonts w:ascii="Times New Roman" w:hAnsi="Times New Roman"/>
                <w:sz w:val="20"/>
                <w:szCs w:val="20"/>
              </w:rPr>
              <w:t xml:space="preserve">100 researchers </w:t>
            </w:r>
            <w:r w:rsidR="0004795E">
              <w:rPr>
                <w:rFonts w:ascii="Times New Roman" w:hAnsi="Times New Roman"/>
                <w:sz w:val="20"/>
                <w:szCs w:val="20"/>
              </w:rPr>
              <w:t>submitted their research proposals for</w:t>
            </w:r>
            <w:r>
              <w:rPr>
                <w:rFonts w:ascii="Times New Roman" w:hAnsi="Times New Roman"/>
                <w:sz w:val="20"/>
                <w:szCs w:val="20"/>
              </w:rPr>
              <w:t xml:space="preserve"> research fund by 2016.</w:t>
            </w:r>
          </w:p>
          <w:p w:rsidR="00C23330" w:rsidRDefault="00C23330" w:rsidP="00C55554">
            <w:pPr>
              <w:spacing w:after="0" w:line="240" w:lineRule="auto"/>
              <w:rPr>
                <w:rFonts w:ascii="Times New Roman" w:hAnsi="Times New Roman"/>
                <w:sz w:val="20"/>
                <w:szCs w:val="20"/>
              </w:rPr>
            </w:pPr>
          </w:p>
          <w:p w:rsidR="00C23330" w:rsidRDefault="00FB1FAF" w:rsidP="00C55554">
            <w:pPr>
              <w:spacing w:after="0" w:line="240" w:lineRule="auto"/>
              <w:rPr>
                <w:rFonts w:ascii="Times New Roman" w:hAnsi="Times New Roman"/>
                <w:sz w:val="20"/>
                <w:szCs w:val="20"/>
              </w:rPr>
            </w:pPr>
            <w:r>
              <w:rPr>
                <w:rFonts w:ascii="Times New Roman" w:hAnsi="Times New Roman"/>
                <w:sz w:val="20"/>
                <w:szCs w:val="20"/>
              </w:rPr>
              <w:t xml:space="preserve">150 scientific papers submitted and </w:t>
            </w:r>
            <w:r>
              <w:rPr>
                <w:rFonts w:ascii="Times New Roman" w:hAnsi="Times New Roman"/>
                <w:sz w:val="20"/>
                <w:szCs w:val="20"/>
              </w:rPr>
              <w:lastRenderedPageBreak/>
              <w:t>published</w:t>
            </w:r>
            <w:r w:rsidR="00D37DB4">
              <w:rPr>
                <w:rFonts w:ascii="Times New Roman" w:hAnsi="Times New Roman"/>
                <w:sz w:val="20"/>
                <w:szCs w:val="20"/>
              </w:rPr>
              <w:t xml:space="preserve"> by 2017</w:t>
            </w:r>
            <w:r>
              <w:rPr>
                <w:rFonts w:ascii="Times New Roman" w:hAnsi="Times New Roman"/>
                <w:sz w:val="20"/>
                <w:szCs w:val="20"/>
              </w:rPr>
              <w:t>.</w:t>
            </w:r>
          </w:p>
          <w:p w:rsidR="00C23330" w:rsidRDefault="00C23330" w:rsidP="00C55554">
            <w:pPr>
              <w:spacing w:after="0" w:line="240" w:lineRule="auto"/>
              <w:rPr>
                <w:rFonts w:ascii="Times New Roman" w:hAnsi="Times New Roman"/>
                <w:sz w:val="20"/>
                <w:szCs w:val="20"/>
              </w:rPr>
            </w:pPr>
          </w:p>
          <w:p w:rsidR="00553416" w:rsidRPr="00527B67" w:rsidRDefault="00553416" w:rsidP="00C55554">
            <w:pPr>
              <w:spacing w:after="0" w:line="240" w:lineRule="auto"/>
              <w:rPr>
                <w:rFonts w:ascii="Times New Roman" w:hAnsi="Times New Roman"/>
                <w:sz w:val="20"/>
                <w:szCs w:val="20"/>
              </w:rPr>
            </w:pPr>
          </w:p>
        </w:tc>
        <w:tc>
          <w:tcPr>
            <w:tcW w:w="1536" w:type="dxa"/>
          </w:tcPr>
          <w:p w:rsidR="00FB1FAF" w:rsidRDefault="00D467B8" w:rsidP="008B2637">
            <w:pPr>
              <w:spacing w:after="0" w:line="240" w:lineRule="auto"/>
              <w:rPr>
                <w:rFonts w:ascii="Times New Roman" w:hAnsi="Times New Roman"/>
                <w:sz w:val="20"/>
                <w:szCs w:val="20"/>
              </w:rPr>
            </w:pPr>
            <w:r w:rsidRPr="00527B67">
              <w:rPr>
                <w:rFonts w:ascii="Times New Roman" w:hAnsi="Times New Roman"/>
                <w:sz w:val="20"/>
                <w:szCs w:val="20"/>
              </w:rPr>
              <w:lastRenderedPageBreak/>
              <w:t>More human resources available to carry out research related to objectives 1 to 4.</w:t>
            </w:r>
            <w:r w:rsidR="00C23330" w:rsidRPr="00527B67">
              <w:rPr>
                <w:rFonts w:ascii="Times New Roman" w:hAnsi="Times New Roman"/>
                <w:sz w:val="20"/>
                <w:szCs w:val="20"/>
              </w:rPr>
              <w:t xml:space="preserve"> </w:t>
            </w:r>
          </w:p>
          <w:p w:rsidR="00FB1FAF" w:rsidRDefault="00FB1FAF" w:rsidP="008B2637">
            <w:pPr>
              <w:spacing w:after="0" w:line="240" w:lineRule="auto"/>
              <w:rPr>
                <w:rFonts w:ascii="Times New Roman" w:hAnsi="Times New Roman"/>
                <w:sz w:val="20"/>
                <w:szCs w:val="20"/>
              </w:rPr>
            </w:pPr>
          </w:p>
          <w:p w:rsidR="00553416" w:rsidRPr="00527B67" w:rsidRDefault="00C23330" w:rsidP="008B2637">
            <w:pPr>
              <w:spacing w:after="0" w:line="240" w:lineRule="auto"/>
              <w:rPr>
                <w:rFonts w:ascii="Times New Roman" w:hAnsi="Times New Roman"/>
                <w:sz w:val="20"/>
                <w:szCs w:val="20"/>
              </w:rPr>
            </w:pPr>
            <w:r w:rsidRPr="00527B67">
              <w:rPr>
                <w:rFonts w:ascii="Times New Roman" w:hAnsi="Times New Roman"/>
                <w:sz w:val="20"/>
                <w:szCs w:val="20"/>
              </w:rPr>
              <w:t xml:space="preserve">Solutions to  problems </w:t>
            </w:r>
            <w:r w:rsidRPr="00527B67">
              <w:rPr>
                <w:rFonts w:ascii="Times New Roman" w:hAnsi="Times New Roman"/>
                <w:sz w:val="20"/>
                <w:szCs w:val="20"/>
              </w:rPr>
              <w:lastRenderedPageBreak/>
              <w:t>encountered in the implementation and improvement of technologies in objectives 1 to 4</w:t>
            </w:r>
          </w:p>
        </w:tc>
        <w:tc>
          <w:tcPr>
            <w:tcW w:w="1531" w:type="dxa"/>
          </w:tcPr>
          <w:p w:rsidR="0004795E" w:rsidRDefault="0004795E" w:rsidP="00FC6F51">
            <w:pPr>
              <w:spacing w:after="0" w:line="240" w:lineRule="auto"/>
              <w:rPr>
                <w:rFonts w:ascii="Times New Roman" w:hAnsi="Times New Roman"/>
                <w:sz w:val="20"/>
                <w:szCs w:val="20"/>
              </w:rPr>
            </w:pPr>
            <w:r>
              <w:rPr>
                <w:rFonts w:ascii="Times New Roman" w:hAnsi="Times New Roman"/>
                <w:sz w:val="20"/>
                <w:szCs w:val="20"/>
              </w:rPr>
              <w:lastRenderedPageBreak/>
              <w:t>Number of researchers awarded fund for research</w:t>
            </w:r>
            <w:r w:rsidR="00D37DB4">
              <w:rPr>
                <w:rFonts w:ascii="Times New Roman" w:hAnsi="Times New Roman"/>
                <w:sz w:val="20"/>
                <w:szCs w:val="20"/>
              </w:rPr>
              <w:t>e</w:t>
            </w:r>
            <w:r>
              <w:rPr>
                <w:rFonts w:ascii="Times New Roman" w:hAnsi="Times New Roman"/>
                <w:sz w:val="20"/>
                <w:szCs w:val="20"/>
              </w:rPr>
              <w:t>s.</w:t>
            </w:r>
          </w:p>
          <w:p w:rsidR="0004795E" w:rsidRDefault="0004795E" w:rsidP="00FC6F51">
            <w:pPr>
              <w:spacing w:after="0" w:line="240" w:lineRule="auto"/>
              <w:rPr>
                <w:rFonts w:ascii="Times New Roman" w:hAnsi="Times New Roman"/>
                <w:sz w:val="20"/>
                <w:szCs w:val="20"/>
              </w:rPr>
            </w:pPr>
          </w:p>
          <w:p w:rsidR="00D37DB4" w:rsidRPr="00527B67" w:rsidRDefault="0004795E" w:rsidP="00D37DB4">
            <w:pPr>
              <w:spacing w:after="0" w:line="240" w:lineRule="auto"/>
              <w:rPr>
                <w:rFonts w:ascii="Times New Roman" w:hAnsi="Times New Roman"/>
                <w:sz w:val="20"/>
                <w:szCs w:val="20"/>
              </w:rPr>
            </w:pPr>
            <w:r>
              <w:rPr>
                <w:rFonts w:ascii="Times New Roman" w:hAnsi="Times New Roman"/>
                <w:sz w:val="20"/>
                <w:szCs w:val="20"/>
              </w:rPr>
              <w:t xml:space="preserve">Number of </w:t>
            </w:r>
            <w:r w:rsidR="00D37DB4">
              <w:rPr>
                <w:rFonts w:ascii="Times New Roman" w:hAnsi="Times New Roman"/>
                <w:sz w:val="20"/>
                <w:szCs w:val="20"/>
              </w:rPr>
              <w:t xml:space="preserve">scientific </w:t>
            </w:r>
            <w:r>
              <w:rPr>
                <w:rFonts w:ascii="Times New Roman" w:hAnsi="Times New Roman"/>
                <w:sz w:val="20"/>
                <w:szCs w:val="20"/>
              </w:rPr>
              <w:t xml:space="preserve">papers </w:t>
            </w:r>
            <w:r w:rsidR="00D37DB4">
              <w:rPr>
                <w:rFonts w:ascii="Times New Roman" w:hAnsi="Times New Roman"/>
                <w:sz w:val="20"/>
                <w:szCs w:val="20"/>
              </w:rPr>
              <w:t>submitted and published.</w:t>
            </w:r>
          </w:p>
          <w:p w:rsidR="00553416" w:rsidRPr="00527B67" w:rsidRDefault="00553416" w:rsidP="00FC6F51">
            <w:pPr>
              <w:spacing w:after="0" w:line="240" w:lineRule="auto"/>
              <w:rPr>
                <w:rFonts w:ascii="Times New Roman" w:hAnsi="Times New Roman"/>
                <w:sz w:val="20"/>
                <w:szCs w:val="20"/>
              </w:rPr>
            </w:pPr>
          </w:p>
        </w:tc>
        <w:tc>
          <w:tcPr>
            <w:tcW w:w="1702" w:type="dxa"/>
          </w:tcPr>
          <w:p w:rsidR="00553416" w:rsidRPr="00527B67" w:rsidRDefault="00D467B8" w:rsidP="00FC6F51">
            <w:pPr>
              <w:rPr>
                <w:rFonts w:ascii="Times New Roman" w:hAnsi="Times New Roman"/>
                <w:sz w:val="20"/>
                <w:szCs w:val="20"/>
              </w:rPr>
            </w:pPr>
            <w:r w:rsidRPr="00527B67">
              <w:rPr>
                <w:rFonts w:ascii="Times New Roman" w:hAnsi="Times New Roman"/>
                <w:sz w:val="20"/>
                <w:szCs w:val="20"/>
              </w:rPr>
              <w:t>Scientific papers and program</w:t>
            </w:r>
            <w:r w:rsidR="00D37DB4">
              <w:rPr>
                <w:rFonts w:ascii="Times New Roman" w:hAnsi="Times New Roman"/>
                <w:sz w:val="20"/>
                <w:szCs w:val="20"/>
              </w:rPr>
              <w:t xml:space="preserve"> </w:t>
            </w:r>
            <w:r w:rsidRPr="00527B67">
              <w:rPr>
                <w:rFonts w:ascii="Times New Roman" w:hAnsi="Times New Roman"/>
                <w:sz w:val="20"/>
                <w:szCs w:val="20"/>
              </w:rPr>
              <w:t>reports. Minutes of peer reviews</w:t>
            </w:r>
            <w:r w:rsidR="00D37DB4">
              <w:rPr>
                <w:rFonts w:ascii="Times New Roman" w:hAnsi="Times New Roman"/>
                <w:sz w:val="20"/>
                <w:szCs w:val="20"/>
              </w:rPr>
              <w:t xml:space="preserve"> on proposal evaluation</w:t>
            </w:r>
            <w:r w:rsidRPr="00527B67">
              <w:rPr>
                <w:rFonts w:ascii="Times New Roman" w:hAnsi="Times New Roman"/>
                <w:sz w:val="20"/>
                <w:szCs w:val="20"/>
              </w:rPr>
              <w:t>.</w:t>
            </w:r>
          </w:p>
        </w:tc>
        <w:tc>
          <w:tcPr>
            <w:tcW w:w="1434" w:type="dxa"/>
          </w:tcPr>
          <w:p w:rsidR="008B2637" w:rsidRPr="00527B67" w:rsidRDefault="00D467B8" w:rsidP="008B2637">
            <w:pPr>
              <w:spacing w:after="0" w:line="240" w:lineRule="auto"/>
              <w:rPr>
                <w:rFonts w:ascii="Times New Roman" w:hAnsi="Times New Roman"/>
                <w:sz w:val="20"/>
                <w:szCs w:val="20"/>
              </w:rPr>
            </w:pPr>
            <w:r w:rsidRPr="00527B67">
              <w:rPr>
                <w:rFonts w:ascii="Times New Roman" w:hAnsi="Times New Roman"/>
                <w:sz w:val="20"/>
                <w:szCs w:val="20"/>
              </w:rPr>
              <w:t>Library services; Program web site</w:t>
            </w:r>
          </w:p>
          <w:p w:rsidR="00553416" w:rsidRPr="00527B67" w:rsidRDefault="00D467B8" w:rsidP="008B2637">
            <w:pPr>
              <w:spacing w:after="0" w:line="240" w:lineRule="auto"/>
              <w:rPr>
                <w:rFonts w:ascii="Times New Roman" w:hAnsi="Times New Roman"/>
                <w:sz w:val="20"/>
                <w:szCs w:val="20"/>
              </w:rPr>
            </w:pPr>
            <w:r w:rsidRPr="00527B67">
              <w:rPr>
                <w:rFonts w:ascii="Times New Roman" w:hAnsi="Times New Roman"/>
                <w:sz w:val="20"/>
                <w:szCs w:val="20"/>
              </w:rPr>
              <w:t>Program archives</w:t>
            </w:r>
          </w:p>
        </w:tc>
        <w:tc>
          <w:tcPr>
            <w:tcW w:w="1546" w:type="dxa"/>
          </w:tcPr>
          <w:p w:rsidR="00553416" w:rsidRDefault="00D467B8" w:rsidP="00FC6F51">
            <w:pPr>
              <w:spacing w:after="0" w:line="240" w:lineRule="auto"/>
              <w:rPr>
                <w:rFonts w:ascii="Times New Roman" w:hAnsi="Times New Roman"/>
                <w:sz w:val="20"/>
                <w:szCs w:val="20"/>
              </w:rPr>
            </w:pPr>
            <w:r w:rsidRPr="00527B67">
              <w:rPr>
                <w:rFonts w:ascii="Times New Roman" w:hAnsi="Times New Roman"/>
                <w:sz w:val="20"/>
                <w:szCs w:val="20"/>
              </w:rPr>
              <w:t>Candidates who are committed to the objectives 1 to 4</w:t>
            </w:r>
            <w:r w:rsidR="00D37DB4">
              <w:rPr>
                <w:rFonts w:ascii="Times New Roman" w:hAnsi="Times New Roman"/>
                <w:sz w:val="20"/>
                <w:szCs w:val="20"/>
              </w:rPr>
              <w:t>.</w:t>
            </w:r>
          </w:p>
          <w:p w:rsidR="00D37DB4" w:rsidRDefault="00D37DB4" w:rsidP="00FC6F51">
            <w:pPr>
              <w:spacing w:after="0" w:line="240" w:lineRule="auto"/>
              <w:rPr>
                <w:rFonts w:ascii="Times New Roman" w:hAnsi="Times New Roman"/>
                <w:sz w:val="20"/>
                <w:szCs w:val="20"/>
              </w:rPr>
            </w:pPr>
          </w:p>
          <w:p w:rsidR="00D37DB4" w:rsidRPr="00527B67" w:rsidRDefault="00D37DB4" w:rsidP="00FC6F51">
            <w:pPr>
              <w:spacing w:after="0" w:line="240" w:lineRule="auto"/>
              <w:rPr>
                <w:rFonts w:ascii="Times New Roman" w:hAnsi="Times New Roman"/>
                <w:sz w:val="20"/>
                <w:szCs w:val="20"/>
              </w:rPr>
            </w:pPr>
          </w:p>
        </w:tc>
      </w:tr>
    </w:tbl>
    <w:p w:rsidR="00553416" w:rsidRPr="009D313C" w:rsidRDefault="00D467B8" w:rsidP="00553416">
      <w:pPr>
        <w:rPr>
          <w:rFonts w:ascii="Times New Roman" w:hAnsi="Times New Roman"/>
        </w:rPr>
      </w:pPr>
      <w:r w:rsidRPr="009D313C">
        <w:rPr>
          <w:rFonts w:ascii="Times New Roman" w:hAnsi="Times New Roman"/>
        </w:rPr>
        <w:lastRenderedPageBreak/>
        <w:br w:type="page"/>
      </w:r>
    </w:p>
    <w:p w:rsidR="00FF4398" w:rsidRDefault="00FF4398" w:rsidP="00F27A2B">
      <w:pPr>
        <w:pStyle w:val="Heading1"/>
        <w:rPr>
          <w:rFonts w:ascii="Times New Roman" w:hAnsi="Times New Roman" w:cs="Times New Roman"/>
        </w:rPr>
        <w:sectPr w:rsidR="00FF4398" w:rsidSect="00FF4398">
          <w:headerReference w:type="default" r:id="rId33"/>
          <w:footerReference w:type="default" r:id="rId34"/>
          <w:pgSz w:w="16838" w:h="11906" w:orient="landscape"/>
          <w:pgMar w:top="1418" w:right="1418" w:bottom="1418" w:left="1418" w:header="709" w:footer="709" w:gutter="0"/>
          <w:cols w:space="708"/>
          <w:docGrid w:linePitch="360"/>
        </w:sectPr>
      </w:pPr>
    </w:p>
    <w:p w:rsidR="00BA2782" w:rsidRPr="009D313C" w:rsidRDefault="00BA2782" w:rsidP="00D55C71">
      <w:pPr>
        <w:pStyle w:val="Heading1"/>
        <w:rPr>
          <w:rFonts w:ascii="Times New Roman" w:hAnsi="Times New Roman"/>
        </w:rPr>
      </w:pPr>
    </w:p>
    <w:sectPr w:rsidR="00BA2782" w:rsidRPr="009D313C" w:rsidSect="00971BC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5913" w:rsidRDefault="00ED5913" w:rsidP="000334FE">
      <w:pPr>
        <w:spacing w:after="0" w:line="240" w:lineRule="auto"/>
      </w:pPr>
      <w:r>
        <w:separator/>
      </w:r>
    </w:p>
  </w:endnote>
  <w:endnote w:type="continuationSeparator" w:id="0">
    <w:p w:rsidR="00ED5913" w:rsidRDefault="00ED5913" w:rsidP="000334FE">
      <w:pPr>
        <w:spacing w:after="0" w:line="240" w:lineRule="auto"/>
      </w:pPr>
      <w:r>
        <w:continuationSeparator/>
      </w:r>
    </w:p>
  </w:endnote>
  <w:endnote w:id="1">
    <w:p w:rsidR="000B2CD5" w:rsidRDefault="000B2CD5" w:rsidP="00B90336">
      <w:pPr>
        <w:pStyle w:val="EndnoteText"/>
        <w:rPr>
          <w:rFonts w:cs="Arial"/>
          <w:sz w:val="18"/>
          <w:szCs w:val="18"/>
        </w:rPr>
      </w:pPr>
      <w:r>
        <w:rPr>
          <w:rStyle w:val="EndnoteReference"/>
        </w:rPr>
        <w:endnoteRef/>
      </w:r>
      <w:r w:rsidRPr="00FC743B">
        <w:rPr>
          <w:rFonts w:cs="Arial"/>
          <w:sz w:val="18"/>
          <w:szCs w:val="18"/>
        </w:rPr>
        <w:t>WB, 2006.</w:t>
      </w:r>
      <w:smartTag w:uri="urn:schemas-microsoft-com:office:smarttags" w:element="country-region">
        <w:smartTag w:uri="urn:schemas-microsoft-com:office:smarttags" w:element="place">
          <w:r w:rsidRPr="00FC743B">
            <w:rPr>
              <w:rFonts w:cs="Arial"/>
              <w:sz w:val="18"/>
              <w:szCs w:val="18"/>
            </w:rPr>
            <w:t>Cambodia</w:t>
          </w:r>
        </w:smartTag>
      </w:smartTag>
      <w:r w:rsidRPr="00FC743B">
        <w:rPr>
          <w:rFonts w:cs="Arial"/>
          <w:sz w:val="18"/>
          <w:szCs w:val="18"/>
        </w:rPr>
        <w:t xml:space="preserve">: Halving Poverty by 2015. Poverty Assessment 2006.Prepared by </w:t>
      </w:r>
      <w:r w:rsidRPr="00E56283">
        <w:rPr>
          <w:rFonts w:cs="Arial"/>
          <w:sz w:val="18"/>
          <w:szCs w:val="18"/>
        </w:rPr>
        <w:t>the World Bank for the</w:t>
      </w:r>
      <w:r w:rsidRPr="00302CCB">
        <w:rPr>
          <w:rFonts w:cs="Arial"/>
          <w:color w:val="FF0000"/>
          <w:sz w:val="18"/>
          <w:szCs w:val="18"/>
        </w:rPr>
        <w:t xml:space="preserve"> </w:t>
      </w:r>
      <w:r w:rsidRPr="00FC743B">
        <w:rPr>
          <w:rFonts w:cs="Arial"/>
          <w:sz w:val="18"/>
          <w:szCs w:val="18"/>
        </w:rPr>
        <w:t>Consultative Group Meeting.</w:t>
      </w:r>
      <w:smartTag w:uri="urn:schemas-microsoft-com:office:smarttags" w:element="City">
        <w:smartTag w:uri="urn:schemas-microsoft-com:office:smarttags" w:element="place">
          <w:r w:rsidRPr="00FC743B">
            <w:rPr>
              <w:rFonts w:cs="Arial"/>
              <w:sz w:val="18"/>
              <w:szCs w:val="18"/>
            </w:rPr>
            <w:t>Phnom Penh</w:t>
          </w:r>
        </w:smartTag>
      </w:smartTag>
      <w:r w:rsidRPr="00FC743B">
        <w:rPr>
          <w:rFonts w:cs="Arial"/>
          <w:sz w:val="18"/>
          <w:szCs w:val="18"/>
        </w:rPr>
        <w:t xml:space="preserve"> February 2006.</w:t>
      </w:r>
    </w:p>
    <w:p w:rsidR="000B2CD5" w:rsidRDefault="000B2CD5" w:rsidP="00B90336">
      <w:pPr>
        <w:pStyle w:val="EndnoteText"/>
        <w:rPr>
          <w:rFonts w:cs="Arial"/>
          <w:sz w:val="18"/>
          <w:szCs w:val="18"/>
        </w:rPr>
      </w:pPr>
    </w:p>
    <w:p w:rsidR="000B2CD5" w:rsidRDefault="000B2CD5" w:rsidP="00B90336">
      <w:pPr>
        <w:pStyle w:val="EndnoteText"/>
        <w:rPr>
          <w:rFonts w:cs="Arial"/>
          <w:sz w:val="18"/>
          <w:szCs w:val="18"/>
        </w:rPr>
      </w:pPr>
    </w:p>
    <w:p w:rsidR="000B2CD5" w:rsidRDefault="000B2CD5" w:rsidP="00B90336">
      <w:pPr>
        <w:pStyle w:val="EndnoteText"/>
        <w:rPr>
          <w:rFonts w:cs="Arial"/>
          <w:sz w:val="18"/>
          <w:szCs w:val="18"/>
        </w:rPr>
      </w:pPr>
    </w:p>
    <w:p w:rsidR="000B2CD5" w:rsidRDefault="000B2CD5" w:rsidP="00B90336">
      <w:pPr>
        <w:pStyle w:val="EndnoteText"/>
        <w:rPr>
          <w:rFonts w:cs="Arial"/>
          <w:sz w:val="18"/>
          <w:szCs w:val="18"/>
        </w:rPr>
      </w:pPr>
    </w:p>
    <w:p w:rsidR="000B2CD5" w:rsidRDefault="000B2CD5" w:rsidP="00B90336">
      <w:pPr>
        <w:pStyle w:val="EndnoteText"/>
        <w:rPr>
          <w:rFonts w:cs="Arial"/>
          <w:sz w:val="18"/>
          <w:szCs w:val="18"/>
        </w:rPr>
      </w:pPr>
    </w:p>
    <w:p w:rsidR="000B2CD5" w:rsidRDefault="000B2CD5" w:rsidP="00B90336">
      <w:pPr>
        <w:pStyle w:val="EndnoteText"/>
        <w:rPr>
          <w:rFonts w:cs="Arial"/>
          <w:sz w:val="18"/>
          <w:szCs w:val="18"/>
        </w:rPr>
      </w:pPr>
    </w:p>
    <w:p w:rsidR="000B2CD5" w:rsidRPr="00FC743B" w:rsidRDefault="000B2CD5" w:rsidP="00B90336">
      <w:pPr>
        <w:pStyle w:val="EndnoteText"/>
        <w:rPr>
          <w:rFonts w:cs="Arial"/>
          <w:sz w:val="18"/>
          <w:szCs w:val="18"/>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olBoran">
    <w:panose1 w:val="020B0100010101010101"/>
    <w:charset w:val="00"/>
    <w:family w:val="swiss"/>
    <w:pitch w:val="variable"/>
    <w:sig w:usb0="8000000F" w:usb1="0000204A" w:usb2="0001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DaunPenh">
    <w:panose1 w:val="01010101010101010101"/>
    <w:charset w:val="00"/>
    <w:family w:val="auto"/>
    <w:pitch w:val="variable"/>
    <w:sig w:usb0="00000003" w:usb1="00000000" w:usb2="0001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CD5" w:rsidRDefault="000B2CD5">
    <w:pPr>
      <w:pStyle w:val="Footer"/>
      <w:jc w:val="center"/>
    </w:pPr>
    <w:r>
      <w:fldChar w:fldCharType="begin"/>
    </w:r>
    <w:r>
      <w:instrText xml:space="preserve"> PAGE   \* MERGEFORMAT </w:instrText>
    </w:r>
    <w:r>
      <w:fldChar w:fldCharType="separate"/>
    </w:r>
    <w:r w:rsidR="00F41BC5">
      <w:rPr>
        <w:noProof/>
      </w:rPr>
      <w:t>15</w:t>
    </w:r>
    <w:r>
      <w:rPr>
        <w:noProof/>
      </w:rPr>
      <w:fldChar w:fldCharType="end"/>
    </w:r>
  </w:p>
  <w:p w:rsidR="000B2CD5" w:rsidRDefault="000B2C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5913" w:rsidRDefault="00ED5913" w:rsidP="000334FE">
      <w:pPr>
        <w:spacing w:after="0" w:line="240" w:lineRule="auto"/>
      </w:pPr>
      <w:r>
        <w:separator/>
      </w:r>
    </w:p>
  </w:footnote>
  <w:footnote w:type="continuationSeparator" w:id="0">
    <w:p w:rsidR="00ED5913" w:rsidRDefault="00ED5913" w:rsidP="000334FE">
      <w:pPr>
        <w:spacing w:after="0" w:line="240" w:lineRule="auto"/>
      </w:pPr>
      <w:r>
        <w:continuationSeparator/>
      </w:r>
    </w:p>
  </w:footnote>
  <w:footnote w:id="1">
    <w:p w:rsidR="000B2CD5" w:rsidRPr="001917DC" w:rsidRDefault="000B2CD5">
      <w:pPr>
        <w:pStyle w:val="FootnoteText"/>
      </w:pPr>
      <w:r>
        <w:rPr>
          <w:rStyle w:val="FootnoteReference"/>
        </w:rPr>
        <w:footnoteRef/>
      </w:r>
      <w:r w:rsidRPr="00FC743B">
        <w:rPr>
          <w:rFonts w:cs="Arial"/>
          <w:sz w:val="18"/>
          <w:szCs w:val="18"/>
        </w:rPr>
        <w:t>RGC (2003).Cambodia Millennium Development Goals Report. Phnom Penh: Royal Government of Cambodia</w:t>
      </w:r>
    </w:p>
  </w:footnote>
  <w:footnote w:id="2">
    <w:p w:rsidR="000B2CD5" w:rsidRDefault="000B2CD5" w:rsidP="001917DC">
      <w:pPr>
        <w:pStyle w:val="EndnoteText"/>
      </w:pPr>
      <w:r>
        <w:rPr>
          <w:rStyle w:val="EndnoteReference"/>
        </w:rPr>
        <w:footnoteRef/>
      </w:r>
      <w:r w:rsidRPr="00FC743B">
        <w:rPr>
          <w:rFonts w:cs="Arial"/>
          <w:sz w:val="18"/>
          <w:szCs w:val="18"/>
        </w:rPr>
        <w:t>.</w:t>
      </w:r>
      <w:r w:rsidRPr="00256E5E">
        <w:rPr>
          <w:sz w:val="16"/>
          <w:szCs w:val="16"/>
        </w:rPr>
        <w:t xml:space="preserve">World Bank. 1994a (March 24). </w:t>
      </w:r>
      <w:r w:rsidRPr="00256E5E">
        <w:rPr>
          <w:i/>
          <w:iCs/>
          <w:sz w:val="16"/>
          <w:szCs w:val="16"/>
        </w:rPr>
        <w:t>Lao People's Democratic Republic Country Economic Memorandum</w:t>
      </w:r>
      <w:r w:rsidRPr="00256E5E">
        <w:rPr>
          <w:sz w:val="16"/>
          <w:szCs w:val="16"/>
        </w:rPr>
        <w:t>. Report No. 12554-LA. Washington, DC: World Bank, Country Operations Division, Country Department I, East Asia and Pacific Region.</w:t>
      </w:r>
    </w:p>
  </w:footnote>
  <w:footnote w:id="3">
    <w:p w:rsidR="000B2CD5" w:rsidRPr="001917DC" w:rsidRDefault="000B2CD5" w:rsidP="00E974C0">
      <w:pPr>
        <w:rPr>
          <w:rFonts w:ascii="Times New Roman" w:hAnsi="Times New Roman"/>
          <w:sz w:val="20"/>
          <w:szCs w:val="20"/>
          <w:lang w:val="da-DK"/>
        </w:rPr>
      </w:pPr>
      <w:r>
        <w:rPr>
          <w:rStyle w:val="FootnoteReference"/>
        </w:rPr>
        <w:footnoteRef/>
      </w:r>
      <w:r w:rsidRPr="001917DC">
        <w:rPr>
          <w:rFonts w:ascii="Times New Roman" w:hAnsi="Times New Roman"/>
          <w:sz w:val="20"/>
          <w:szCs w:val="20"/>
          <w:lang w:val="da-DK"/>
        </w:rPr>
        <w:t>FAO, 2010. The state of food insecurity in the world. FAO, Rome, Italy.</w:t>
      </w:r>
    </w:p>
    <w:p w:rsidR="000B2CD5" w:rsidRPr="001917DC" w:rsidRDefault="000B2CD5">
      <w:pPr>
        <w:pStyle w:val="FootnoteText"/>
        <w:rPr>
          <w:lang w:val="en-US"/>
        </w:rPr>
      </w:pPr>
    </w:p>
  </w:footnote>
  <w:footnote w:id="4">
    <w:p w:rsidR="000B2CD5" w:rsidRPr="001917DC" w:rsidRDefault="000B2CD5" w:rsidP="00E974C0">
      <w:pPr>
        <w:rPr>
          <w:rFonts w:ascii="Times New Roman" w:hAnsi="Times New Roman"/>
          <w:sz w:val="20"/>
          <w:szCs w:val="20"/>
          <w:lang w:val="da-DK"/>
        </w:rPr>
      </w:pPr>
      <w:r>
        <w:rPr>
          <w:rStyle w:val="FootnoteReference"/>
        </w:rPr>
        <w:footnoteRef/>
      </w:r>
      <w:r w:rsidRPr="001917DC">
        <w:rPr>
          <w:rFonts w:ascii="Times New Roman" w:hAnsi="Times New Roman"/>
          <w:sz w:val="20"/>
          <w:szCs w:val="20"/>
          <w:lang w:val="da-DK"/>
        </w:rPr>
        <w:t>FAO, 2011. The state of food insecurity in the world. FAO, Rome, Italy.</w:t>
      </w:r>
    </w:p>
    <w:p w:rsidR="000B2CD5" w:rsidRPr="001917DC" w:rsidRDefault="000B2CD5">
      <w:pPr>
        <w:pStyle w:val="FootnoteText"/>
        <w:rPr>
          <w:lang w:val="en-US"/>
        </w:rPr>
      </w:pPr>
    </w:p>
  </w:footnote>
  <w:footnote w:id="5">
    <w:p w:rsidR="000B2CD5" w:rsidRPr="00E974C0" w:rsidRDefault="000B2CD5" w:rsidP="00E974C0">
      <w:pPr>
        <w:rPr>
          <w:rFonts w:ascii="Times New Roman" w:hAnsi="Times New Roman"/>
          <w:sz w:val="20"/>
          <w:szCs w:val="20"/>
          <w:lang w:val="da-DK"/>
        </w:rPr>
      </w:pPr>
      <w:r w:rsidRPr="00E974C0">
        <w:rPr>
          <w:rStyle w:val="FootnoteReference"/>
          <w:sz w:val="20"/>
          <w:szCs w:val="20"/>
        </w:rPr>
        <w:footnoteRef/>
      </w:r>
      <w:r>
        <w:rPr>
          <w:rFonts w:ascii="Times New Roman" w:hAnsi="Times New Roman"/>
          <w:sz w:val="20"/>
          <w:szCs w:val="20"/>
          <w:lang w:val="da-DK"/>
        </w:rPr>
        <w:t>MAF</w:t>
      </w:r>
      <w:r w:rsidRPr="00E974C0">
        <w:rPr>
          <w:rFonts w:ascii="Times New Roman" w:hAnsi="Times New Roman"/>
          <w:sz w:val="20"/>
          <w:szCs w:val="20"/>
          <w:lang w:val="da-DK"/>
        </w:rPr>
        <w:t xml:space="preserve"> 2010. Strategy for Agricultural Devlopment 2011-2020. Lao PDR Minastry Agricultural and Forestry, Vientiane, Laos.</w:t>
      </w:r>
    </w:p>
    <w:p w:rsidR="000B2CD5" w:rsidRPr="00E974C0" w:rsidRDefault="000B2CD5">
      <w:pPr>
        <w:pStyle w:val="FootnoteText"/>
        <w:rPr>
          <w:lang w:val="da-DK"/>
        </w:rPr>
      </w:pPr>
    </w:p>
  </w:footnote>
  <w:footnote w:id="6">
    <w:p w:rsidR="000B2CD5" w:rsidRPr="0022579C" w:rsidRDefault="000B2CD5">
      <w:pPr>
        <w:pStyle w:val="FootnoteText"/>
        <w:rPr>
          <w:lang w:val="da-DK"/>
        </w:rPr>
      </w:pPr>
      <w:r>
        <w:rPr>
          <w:rStyle w:val="FootnoteReference"/>
        </w:rPr>
        <w:footnoteRef/>
      </w:r>
      <w:r>
        <w:rPr>
          <w:lang w:val="da-DK"/>
        </w:rPr>
        <w:t>Khieu Borin 2014. Personal communication</w:t>
      </w:r>
    </w:p>
  </w:footnote>
  <w:footnote w:id="7">
    <w:p w:rsidR="000B2CD5" w:rsidRDefault="000B2CD5" w:rsidP="00E7132D">
      <w:pPr>
        <w:rPr>
          <w:rFonts w:ascii="Times New Roman" w:hAnsi="Times New Roman"/>
          <w:sz w:val="24"/>
          <w:szCs w:val="24"/>
          <w:lang w:val="en-GB"/>
        </w:rPr>
      </w:pPr>
      <w:r>
        <w:rPr>
          <w:rStyle w:val="FootnoteReference"/>
        </w:rPr>
        <w:footnoteRef/>
      </w:r>
      <w:r w:rsidRPr="00E7132D">
        <w:rPr>
          <w:rFonts w:ascii="Times New Roman" w:hAnsi="Times New Roman"/>
          <w:sz w:val="20"/>
          <w:szCs w:val="20"/>
          <w:lang w:val="da-DK"/>
        </w:rPr>
        <w:t xml:space="preserve">Rockström J, Steffen W, Noone K, Persson Å, Chapin III F S, Lambin E F, Lenton T M, Scheffer M, Folke C, Schellnhuber H J, Nykvist B, de Wit C A, Hughes T, van der Leeuw S, Rodhe H, Sörlin S, Snyder P K, Costanza R, Svedin U, Falkenmark M, Karlberg L, Corell R 2009. </w:t>
      </w:r>
      <w:r w:rsidRPr="00E7132D">
        <w:rPr>
          <w:rFonts w:ascii="Times New Roman" w:hAnsi="Times New Roman"/>
          <w:sz w:val="20"/>
          <w:szCs w:val="20"/>
          <w:lang w:val="en-GB"/>
        </w:rPr>
        <w:t>A safe operating space for humanity. Nature 461: 472-475</w:t>
      </w:r>
      <w:r w:rsidRPr="004D663C">
        <w:rPr>
          <w:rFonts w:ascii="Times New Roman" w:hAnsi="Times New Roman"/>
          <w:sz w:val="24"/>
          <w:szCs w:val="24"/>
          <w:lang w:val="en-GB"/>
        </w:rPr>
        <w:t>.</w:t>
      </w:r>
    </w:p>
    <w:p w:rsidR="000B2CD5" w:rsidRPr="002448B6" w:rsidRDefault="000B2CD5" w:rsidP="00FF4174">
      <w:pPr>
        <w:rPr>
          <w:rFonts w:ascii="Times New Roman" w:hAnsi="Times New Roman"/>
          <w:sz w:val="24"/>
          <w:szCs w:val="24"/>
          <w:lang w:val="da-DK"/>
        </w:rPr>
      </w:pPr>
    </w:p>
    <w:p w:rsidR="000B2CD5" w:rsidRPr="002448B6" w:rsidRDefault="000B2CD5" w:rsidP="00FF4174">
      <w:pPr>
        <w:pStyle w:val="FootnoteText"/>
        <w:rPr>
          <w:lang w:val="da-DK"/>
        </w:rPr>
      </w:pPr>
    </w:p>
  </w:footnote>
  <w:footnote w:id="8">
    <w:p w:rsidR="000B2CD5" w:rsidRPr="00E974C0" w:rsidRDefault="000B2CD5" w:rsidP="00E974C0">
      <w:pPr>
        <w:rPr>
          <w:rFonts w:ascii="Times New Roman" w:hAnsi="Times New Roman"/>
          <w:sz w:val="20"/>
          <w:szCs w:val="20"/>
          <w:lang w:val="da-DK"/>
        </w:rPr>
      </w:pPr>
      <w:r>
        <w:rPr>
          <w:rStyle w:val="FootnoteReference"/>
        </w:rPr>
        <w:footnoteRef/>
      </w:r>
      <w:r w:rsidRPr="00E974C0">
        <w:rPr>
          <w:rFonts w:ascii="Times New Roman" w:hAnsi="Times New Roman"/>
          <w:sz w:val="20"/>
          <w:szCs w:val="20"/>
          <w:lang w:val="da-DK"/>
        </w:rPr>
        <w:t>Foley J A, Ramankutty N, Brauman K A, Cassidy E S, Gerber J S, Johnston M, Mueller N D, O’Connel C, Ray D K, West P C, Balzer C, Bennett E M, Carpenter S R, Hill J, Monfreda C, Polasky S, Rockström J, Sheehan J, Siebert S, Tilman D and Zaks D P M, 2011. Solutions for a cultivated planet. Nature (doi: 10.1038/nature10452).</w:t>
      </w:r>
    </w:p>
    <w:p w:rsidR="000B2CD5" w:rsidRPr="00E974C0" w:rsidRDefault="000B2CD5">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CD5" w:rsidRDefault="000B2CD5">
    <w:pPr>
      <w:pStyle w:val="Header"/>
    </w:pPr>
  </w:p>
  <w:p w:rsidR="009544B7" w:rsidRDefault="009544B7">
    <w:pPr>
      <w:pStyle w:val="Header"/>
    </w:pPr>
  </w:p>
  <w:p w:rsidR="000B2CD5" w:rsidRDefault="000B2C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D1A6C"/>
    <w:multiLevelType w:val="hybridMultilevel"/>
    <w:tmpl w:val="C35400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47725CD"/>
    <w:multiLevelType w:val="hybridMultilevel"/>
    <w:tmpl w:val="CA747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59591E"/>
    <w:multiLevelType w:val="hybridMultilevel"/>
    <w:tmpl w:val="A4F86F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10724B"/>
    <w:multiLevelType w:val="hybridMultilevel"/>
    <w:tmpl w:val="FB1E5D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nsid w:val="2C6B51F4"/>
    <w:multiLevelType w:val="hybridMultilevel"/>
    <w:tmpl w:val="164A618E"/>
    <w:lvl w:ilvl="0" w:tplc="D9CAAEF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C22DBB"/>
    <w:multiLevelType w:val="hybridMultilevel"/>
    <w:tmpl w:val="3AB6B86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nsid w:val="3C5C6003"/>
    <w:multiLevelType w:val="hybridMultilevel"/>
    <w:tmpl w:val="4E98742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nsid w:val="481A5EEF"/>
    <w:multiLevelType w:val="hybridMultilevel"/>
    <w:tmpl w:val="4D1EDAFA"/>
    <w:lvl w:ilvl="0" w:tplc="041D0001">
      <w:start w:val="1"/>
      <w:numFmt w:val="bullet"/>
      <w:lvlText w:val=""/>
      <w:lvlJc w:val="left"/>
      <w:pPr>
        <w:ind w:left="36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nsid w:val="4C9C5353"/>
    <w:multiLevelType w:val="hybridMultilevel"/>
    <w:tmpl w:val="B5866FA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nsid w:val="588B23D0"/>
    <w:multiLevelType w:val="hybridMultilevel"/>
    <w:tmpl w:val="27A2C182"/>
    <w:lvl w:ilvl="0" w:tplc="011280EE">
      <w:start w:val="1"/>
      <w:numFmt w:val="bullet"/>
      <w:lvlText w:val=""/>
      <w:lvlJc w:val="left"/>
      <w:pPr>
        <w:ind w:left="1146" w:hanging="360"/>
      </w:pPr>
      <w:rPr>
        <w:rFonts w:ascii="Symbol" w:hAnsi="Symbol" w:hint="default"/>
      </w:rPr>
    </w:lvl>
    <w:lvl w:ilvl="1" w:tplc="041D0003" w:tentative="1">
      <w:start w:val="1"/>
      <w:numFmt w:val="bullet"/>
      <w:lvlText w:val="o"/>
      <w:lvlJc w:val="left"/>
      <w:pPr>
        <w:ind w:left="1866" w:hanging="360"/>
      </w:pPr>
      <w:rPr>
        <w:rFonts w:ascii="Courier New" w:hAnsi="Courier New" w:cs="Courier New" w:hint="default"/>
      </w:rPr>
    </w:lvl>
    <w:lvl w:ilvl="2" w:tplc="041D0005" w:tentative="1">
      <w:start w:val="1"/>
      <w:numFmt w:val="bullet"/>
      <w:lvlText w:val=""/>
      <w:lvlJc w:val="left"/>
      <w:pPr>
        <w:ind w:left="2586" w:hanging="360"/>
      </w:pPr>
      <w:rPr>
        <w:rFonts w:ascii="Wingdings" w:hAnsi="Wingdings" w:hint="default"/>
      </w:rPr>
    </w:lvl>
    <w:lvl w:ilvl="3" w:tplc="041D0001" w:tentative="1">
      <w:start w:val="1"/>
      <w:numFmt w:val="bullet"/>
      <w:lvlText w:val=""/>
      <w:lvlJc w:val="left"/>
      <w:pPr>
        <w:ind w:left="3306" w:hanging="360"/>
      </w:pPr>
      <w:rPr>
        <w:rFonts w:ascii="Symbol" w:hAnsi="Symbol" w:hint="default"/>
      </w:rPr>
    </w:lvl>
    <w:lvl w:ilvl="4" w:tplc="041D0003" w:tentative="1">
      <w:start w:val="1"/>
      <w:numFmt w:val="bullet"/>
      <w:lvlText w:val="o"/>
      <w:lvlJc w:val="left"/>
      <w:pPr>
        <w:ind w:left="4026" w:hanging="360"/>
      </w:pPr>
      <w:rPr>
        <w:rFonts w:ascii="Courier New" w:hAnsi="Courier New" w:cs="Courier New" w:hint="default"/>
      </w:rPr>
    </w:lvl>
    <w:lvl w:ilvl="5" w:tplc="041D0005" w:tentative="1">
      <w:start w:val="1"/>
      <w:numFmt w:val="bullet"/>
      <w:lvlText w:val=""/>
      <w:lvlJc w:val="left"/>
      <w:pPr>
        <w:ind w:left="4746" w:hanging="360"/>
      </w:pPr>
      <w:rPr>
        <w:rFonts w:ascii="Wingdings" w:hAnsi="Wingdings" w:hint="default"/>
      </w:rPr>
    </w:lvl>
    <w:lvl w:ilvl="6" w:tplc="041D0001" w:tentative="1">
      <w:start w:val="1"/>
      <w:numFmt w:val="bullet"/>
      <w:lvlText w:val=""/>
      <w:lvlJc w:val="left"/>
      <w:pPr>
        <w:ind w:left="5466" w:hanging="360"/>
      </w:pPr>
      <w:rPr>
        <w:rFonts w:ascii="Symbol" w:hAnsi="Symbol" w:hint="default"/>
      </w:rPr>
    </w:lvl>
    <w:lvl w:ilvl="7" w:tplc="041D0003" w:tentative="1">
      <w:start w:val="1"/>
      <w:numFmt w:val="bullet"/>
      <w:lvlText w:val="o"/>
      <w:lvlJc w:val="left"/>
      <w:pPr>
        <w:ind w:left="6186" w:hanging="360"/>
      </w:pPr>
      <w:rPr>
        <w:rFonts w:ascii="Courier New" w:hAnsi="Courier New" w:cs="Courier New" w:hint="default"/>
      </w:rPr>
    </w:lvl>
    <w:lvl w:ilvl="8" w:tplc="041D0005" w:tentative="1">
      <w:start w:val="1"/>
      <w:numFmt w:val="bullet"/>
      <w:lvlText w:val=""/>
      <w:lvlJc w:val="left"/>
      <w:pPr>
        <w:ind w:left="6906" w:hanging="360"/>
      </w:pPr>
      <w:rPr>
        <w:rFonts w:ascii="Wingdings" w:hAnsi="Wingdings" w:hint="default"/>
      </w:rPr>
    </w:lvl>
  </w:abstractNum>
  <w:abstractNum w:abstractNumId="10">
    <w:nsid w:val="596C4CD9"/>
    <w:multiLevelType w:val="hybridMultilevel"/>
    <w:tmpl w:val="774E59F2"/>
    <w:lvl w:ilvl="0" w:tplc="84C4C24C">
      <w:start w:val="1"/>
      <w:numFmt w:val="decimal"/>
      <w:lvlText w:val="%1."/>
      <w:lvlJc w:val="left"/>
      <w:pPr>
        <w:ind w:left="360" w:hanging="360"/>
      </w:pPr>
      <w:rPr>
        <w:rFonts w:cstheme="majorBidi"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5C851474"/>
    <w:multiLevelType w:val="hybridMultilevel"/>
    <w:tmpl w:val="A5B48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7D4B7D"/>
    <w:multiLevelType w:val="hybridMultilevel"/>
    <w:tmpl w:val="2EAE5456"/>
    <w:lvl w:ilvl="0" w:tplc="52DC1828">
      <w:numFmt w:val="bullet"/>
      <w:lvlText w:val="-"/>
      <w:lvlJc w:val="left"/>
      <w:pPr>
        <w:ind w:left="720" w:hanging="360"/>
      </w:pPr>
      <w:rPr>
        <w:rFonts w:ascii="Times New Roman" w:eastAsia="Calibri"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69B636A5"/>
    <w:multiLevelType w:val="multilevel"/>
    <w:tmpl w:val="3AA08D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EE64DCD"/>
    <w:multiLevelType w:val="hybridMultilevel"/>
    <w:tmpl w:val="277AB618"/>
    <w:lvl w:ilvl="0" w:tplc="86E8EE9A">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5">
    <w:nsid w:val="73D6282B"/>
    <w:multiLevelType w:val="hybridMultilevel"/>
    <w:tmpl w:val="8A82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4FA7265"/>
    <w:multiLevelType w:val="hybridMultilevel"/>
    <w:tmpl w:val="98E285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72A4EFC"/>
    <w:multiLevelType w:val="hybridMultilevel"/>
    <w:tmpl w:val="A6048B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A641705"/>
    <w:multiLevelType w:val="hybridMultilevel"/>
    <w:tmpl w:val="901060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5"/>
  </w:num>
  <w:num w:numId="2">
    <w:abstractNumId w:val="7"/>
  </w:num>
  <w:num w:numId="3">
    <w:abstractNumId w:val="8"/>
  </w:num>
  <w:num w:numId="4">
    <w:abstractNumId w:val="6"/>
  </w:num>
  <w:num w:numId="5">
    <w:abstractNumId w:val="3"/>
  </w:num>
  <w:num w:numId="6">
    <w:abstractNumId w:val="9"/>
  </w:num>
  <w:num w:numId="7">
    <w:abstractNumId w:val="5"/>
  </w:num>
  <w:num w:numId="8">
    <w:abstractNumId w:val="13"/>
  </w:num>
  <w:num w:numId="9">
    <w:abstractNumId w:val="0"/>
  </w:num>
  <w:num w:numId="10">
    <w:abstractNumId w:val="14"/>
  </w:num>
  <w:num w:numId="11">
    <w:abstractNumId w:val="18"/>
  </w:num>
  <w:num w:numId="12">
    <w:abstractNumId w:val="2"/>
  </w:num>
  <w:num w:numId="13">
    <w:abstractNumId w:val="16"/>
  </w:num>
  <w:num w:numId="14">
    <w:abstractNumId w:val="12"/>
  </w:num>
  <w:num w:numId="15">
    <w:abstractNumId w:val="1"/>
  </w:num>
  <w:num w:numId="16">
    <w:abstractNumId w:val="4"/>
  </w:num>
  <w:num w:numId="17">
    <w:abstractNumId w:val="17"/>
  </w:num>
  <w:num w:numId="18">
    <w:abstractNumId w:val="10"/>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1304"/>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s>
  <w:rsids>
    <w:rsidRoot w:val="005734A2"/>
    <w:rsid w:val="00005A01"/>
    <w:rsid w:val="0001069F"/>
    <w:rsid w:val="00010F1E"/>
    <w:rsid w:val="00011752"/>
    <w:rsid w:val="00022224"/>
    <w:rsid w:val="00023757"/>
    <w:rsid w:val="000242AD"/>
    <w:rsid w:val="0002485B"/>
    <w:rsid w:val="00025B5A"/>
    <w:rsid w:val="00025D76"/>
    <w:rsid w:val="00030021"/>
    <w:rsid w:val="000329AA"/>
    <w:rsid w:val="000330FB"/>
    <w:rsid w:val="000334FE"/>
    <w:rsid w:val="000347ED"/>
    <w:rsid w:val="0003557E"/>
    <w:rsid w:val="00036265"/>
    <w:rsid w:val="00042DAC"/>
    <w:rsid w:val="0004410E"/>
    <w:rsid w:val="00046DEB"/>
    <w:rsid w:val="0004795E"/>
    <w:rsid w:val="00047F45"/>
    <w:rsid w:val="00050E4F"/>
    <w:rsid w:val="00054685"/>
    <w:rsid w:val="00062988"/>
    <w:rsid w:val="00070782"/>
    <w:rsid w:val="000743D0"/>
    <w:rsid w:val="0008355A"/>
    <w:rsid w:val="0008717D"/>
    <w:rsid w:val="000874CA"/>
    <w:rsid w:val="00087AEE"/>
    <w:rsid w:val="000920A4"/>
    <w:rsid w:val="000A25EE"/>
    <w:rsid w:val="000A5C8D"/>
    <w:rsid w:val="000A6061"/>
    <w:rsid w:val="000B2CD5"/>
    <w:rsid w:val="000B43D7"/>
    <w:rsid w:val="000B7A43"/>
    <w:rsid w:val="000C1355"/>
    <w:rsid w:val="000C4EC7"/>
    <w:rsid w:val="000D0B4B"/>
    <w:rsid w:val="000D1492"/>
    <w:rsid w:val="000D3F11"/>
    <w:rsid w:val="000E1EB0"/>
    <w:rsid w:val="000E642C"/>
    <w:rsid w:val="000E7194"/>
    <w:rsid w:val="000F0BB6"/>
    <w:rsid w:val="000F333F"/>
    <w:rsid w:val="000F611C"/>
    <w:rsid w:val="000F78D7"/>
    <w:rsid w:val="000F7B42"/>
    <w:rsid w:val="00102793"/>
    <w:rsid w:val="00102A79"/>
    <w:rsid w:val="00103A5A"/>
    <w:rsid w:val="00112F10"/>
    <w:rsid w:val="00113F05"/>
    <w:rsid w:val="00114D93"/>
    <w:rsid w:val="001156BE"/>
    <w:rsid w:val="00115DBA"/>
    <w:rsid w:val="00117334"/>
    <w:rsid w:val="0012179B"/>
    <w:rsid w:val="001226F0"/>
    <w:rsid w:val="00122885"/>
    <w:rsid w:val="00122BFD"/>
    <w:rsid w:val="00123296"/>
    <w:rsid w:val="0012403B"/>
    <w:rsid w:val="00134596"/>
    <w:rsid w:val="00135833"/>
    <w:rsid w:val="00137D36"/>
    <w:rsid w:val="0014194C"/>
    <w:rsid w:val="0015334A"/>
    <w:rsid w:val="00153C15"/>
    <w:rsid w:val="001549F5"/>
    <w:rsid w:val="00154A65"/>
    <w:rsid w:val="00160D4D"/>
    <w:rsid w:val="00172D41"/>
    <w:rsid w:val="001917DC"/>
    <w:rsid w:val="00194159"/>
    <w:rsid w:val="00195581"/>
    <w:rsid w:val="00195F7D"/>
    <w:rsid w:val="00196ED8"/>
    <w:rsid w:val="00197ECB"/>
    <w:rsid w:val="001A0109"/>
    <w:rsid w:val="001A079E"/>
    <w:rsid w:val="001A2027"/>
    <w:rsid w:val="001A2EC5"/>
    <w:rsid w:val="001B09CF"/>
    <w:rsid w:val="001B5EC8"/>
    <w:rsid w:val="001B769F"/>
    <w:rsid w:val="001C0520"/>
    <w:rsid w:val="001C5471"/>
    <w:rsid w:val="001D4416"/>
    <w:rsid w:val="001E2363"/>
    <w:rsid w:val="002040F8"/>
    <w:rsid w:val="00204AFC"/>
    <w:rsid w:val="002133DE"/>
    <w:rsid w:val="002155F4"/>
    <w:rsid w:val="00216E7E"/>
    <w:rsid w:val="00220267"/>
    <w:rsid w:val="00223529"/>
    <w:rsid w:val="0022579C"/>
    <w:rsid w:val="00225BC2"/>
    <w:rsid w:val="002265BD"/>
    <w:rsid w:val="0022705F"/>
    <w:rsid w:val="00227CDB"/>
    <w:rsid w:val="00233459"/>
    <w:rsid w:val="00233483"/>
    <w:rsid w:val="00236F9C"/>
    <w:rsid w:val="002448B6"/>
    <w:rsid w:val="00246357"/>
    <w:rsid w:val="00250037"/>
    <w:rsid w:val="002569AC"/>
    <w:rsid w:val="00270430"/>
    <w:rsid w:val="00270F02"/>
    <w:rsid w:val="00273348"/>
    <w:rsid w:val="00284143"/>
    <w:rsid w:val="002841AC"/>
    <w:rsid w:val="00285506"/>
    <w:rsid w:val="002976C2"/>
    <w:rsid w:val="002A2821"/>
    <w:rsid w:val="002B1880"/>
    <w:rsid w:val="002B5863"/>
    <w:rsid w:val="002B6444"/>
    <w:rsid w:val="002C1839"/>
    <w:rsid w:val="002E3012"/>
    <w:rsid w:val="002E46DA"/>
    <w:rsid w:val="002E50E5"/>
    <w:rsid w:val="002E5B50"/>
    <w:rsid w:val="002F52F8"/>
    <w:rsid w:val="00302CCB"/>
    <w:rsid w:val="00307F85"/>
    <w:rsid w:val="0031568D"/>
    <w:rsid w:val="00322790"/>
    <w:rsid w:val="003234AB"/>
    <w:rsid w:val="003264CC"/>
    <w:rsid w:val="00327412"/>
    <w:rsid w:val="00334776"/>
    <w:rsid w:val="00334A85"/>
    <w:rsid w:val="003364F9"/>
    <w:rsid w:val="003372A7"/>
    <w:rsid w:val="0034766F"/>
    <w:rsid w:val="00352428"/>
    <w:rsid w:val="00355CB3"/>
    <w:rsid w:val="00357175"/>
    <w:rsid w:val="00370199"/>
    <w:rsid w:val="00375C4E"/>
    <w:rsid w:val="0038097B"/>
    <w:rsid w:val="00382092"/>
    <w:rsid w:val="00393E6C"/>
    <w:rsid w:val="003A5B49"/>
    <w:rsid w:val="003B05A1"/>
    <w:rsid w:val="003B35E7"/>
    <w:rsid w:val="003C1AD0"/>
    <w:rsid w:val="003C3293"/>
    <w:rsid w:val="003C4ABE"/>
    <w:rsid w:val="003C666D"/>
    <w:rsid w:val="003D53AA"/>
    <w:rsid w:val="003D7197"/>
    <w:rsid w:val="003D7904"/>
    <w:rsid w:val="003E3446"/>
    <w:rsid w:val="003E3691"/>
    <w:rsid w:val="003F1FF2"/>
    <w:rsid w:val="00400565"/>
    <w:rsid w:val="00403262"/>
    <w:rsid w:val="00403454"/>
    <w:rsid w:val="004055B5"/>
    <w:rsid w:val="0041169A"/>
    <w:rsid w:val="00412C06"/>
    <w:rsid w:val="0041323C"/>
    <w:rsid w:val="004141FA"/>
    <w:rsid w:val="00420A58"/>
    <w:rsid w:val="00422E72"/>
    <w:rsid w:val="00423531"/>
    <w:rsid w:val="0042414E"/>
    <w:rsid w:val="00425AEC"/>
    <w:rsid w:val="00430056"/>
    <w:rsid w:val="00432EE8"/>
    <w:rsid w:val="004337FB"/>
    <w:rsid w:val="004345CB"/>
    <w:rsid w:val="0043572D"/>
    <w:rsid w:val="00442272"/>
    <w:rsid w:val="00453A5C"/>
    <w:rsid w:val="00456012"/>
    <w:rsid w:val="00457021"/>
    <w:rsid w:val="00460E76"/>
    <w:rsid w:val="00463AE2"/>
    <w:rsid w:val="00463CD7"/>
    <w:rsid w:val="0046602D"/>
    <w:rsid w:val="00470256"/>
    <w:rsid w:val="0047168E"/>
    <w:rsid w:val="00476500"/>
    <w:rsid w:val="00481CC3"/>
    <w:rsid w:val="004821AC"/>
    <w:rsid w:val="004865C3"/>
    <w:rsid w:val="004902E3"/>
    <w:rsid w:val="00492A36"/>
    <w:rsid w:val="00492A3E"/>
    <w:rsid w:val="004A1B5C"/>
    <w:rsid w:val="004A2C5C"/>
    <w:rsid w:val="004A5255"/>
    <w:rsid w:val="004A7F0F"/>
    <w:rsid w:val="004B2976"/>
    <w:rsid w:val="004B4EA2"/>
    <w:rsid w:val="004B75C7"/>
    <w:rsid w:val="004C428C"/>
    <w:rsid w:val="004D0948"/>
    <w:rsid w:val="004D1567"/>
    <w:rsid w:val="004D2EDA"/>
    <w:rsid w:val="004D64C1"/>
    <w:rsid w:val="004D663C"/>
    <w:rsid w:val="004E5C46"/>
    <w:rsid w:val="004E6050"/>
    <w:rsid w:val="004E6E3F"/>
    <w:rsid w:val="004E7BE6"/>
    <w:rsid w:val="004F664E"/>
    <w:rsid w:val="004F6F37"/>
    <w:rsid w:val="004F704A"/>
    <w:rsid w:val="00501B83"/>
    <w:rsid w:val="00501DC7"/>
    <w:rsid w:val="00506EF0"/>
    <w:rsid w:val="00506F87"/>
    <w:rsid w:val="00507033"/>
    <w:rsid w:val="00511357"/>
    <w:rsid w:val="00517D93"/>
    <w:rsid w:val="00527B67"/>
    <w:rsid w:val="00530204"/>
    <w:rsid w:val="0053063F"/>
    <w:rsid w:val="00537E34"/>
    <w:rsid w:val="00540D5F"/>
    <w:rsid w:val="00544A51"/>
    <w:rsid w:val="00544B65"/>
    <w:rsid w:val="00546999"/>
    <w:rsid w:val="00547AEC"/>
    <w:rsid w:val="00553416"/>
    <w:rsid w:val="005541B9"/>
    <w:rsid w:val="0057220C"/>
    <w:rsid w:val="00572D3F"/>
    <w:rsid w:val="00573131"/>
    <w:rsid w:val="005734A2"/>
    <w:rsid w:val="00575FA0"/>
    <w:rsid w:val="00577DE3"/>
    <w:rsid w:val="0058249A"/>
    <w:rsid w:val="005824CE"/>
    <w:rsid w:val="00594B75"/>
    <w:rsid w:val="005B085F"/>
    <w:rsid w:val="005B79D9"/>
    <w:rsid w:val="005C6E11"/>
    <w:rsid w:val="005C75E6"/>
    <w:rsid w:val="005D21B5"/>
    <w:rsid w:val="005D3C3C"/>
    <w:rsid w:val="005D4CE5"/>
    <w:rsid w:val="005D7247"/>
    <w:rsid w:val="005E470F"/>
    <w:rsid w:val="005E4B7A"/>
    <w:rsid w:val="005E5992"/>
    <w:rsid w:val="005E7D55"/>
    <w:rsid w:val="005F12C5"/>
    <w:rsid w:val="005F7070"/>
    <w:rsid w:val="00603860"/>
    <w:rsid w:val="00605B9C"/>
    <w:rsid w:val="00607558"/>
    <w:rsid w:val="00611F3A"/>
    <w:rsid w:val="006137AD"/>
    <w:rsid w:val="006137FF"/>
    <w:rsid w:val="0061584F"/>
    <w:rsid w:val="0061611D"/>
    <w:rsid w:val="00636600"/>
    <w:rsid w:val="006419CE"/>
    <w:rsid w:val="00641AEB"/>
    <w:rsid w:val="00643C30"/>
    <w:rsid w:val="00654CF3"/>
    <w:rsid w:val="00667272"/>
    <w:rsid w:val="00670430"/>
    <w:rsid w:val="00674F90"/>
    <w:rsid w:val="00674FEF"/>
    <w:rsid w:val="00684CD2"/>
    <w:rsid w:val="00685095"/>
    <w:rsid w:val="00692AFF"/>
    <w:rsid w:val="00695B3E"/>
    <w:rsid w:val="006A0D2D"/>
    <w:rsid w:val="006A74CB"/>
    <w:rsid w:val="006B0558"/>
    <w:rsid w:val="006B2FEE"/>
    <w:rsid w:val="006B6EF8"/>
    <w:rsid w:val="006B76A5"/>
    <w:rsid w:val="006C08E9"/>
    <w:rsid w:val="006C2BA2"/>
    <w:rsid w:val="006C5423"/>
    <w:rsid w:val="006D3E98"/>
    <w:rsid w:val="006D43F5"/>
    <w:rsid w:val="006D46DD"/>
    <w:rsid w:val="006D6968"/>
    <w:rsid w:val="006D6EA0"/>
    <w:rsid w:val="006E0126"/>
    <w:rsid w:val="006E08CF"/>
    <w:rsid w:val="006E0F0F"/>
    <w:rsid w:val="006E383A"/>
    <w:rsid w:val="006F219E"/>
    <w:rsid w:val="006F2300"/>
    <w:rsid w:val="006F375E"/>
    <w:rsid w:val="006F4435"/>
    <w:rsid w:val="006F486E"/>
    <w:rsid w:val="006F6C49"/>
    <w:rsid w:val="00702BCD"/>
    <w:rsid w:val="00707EDD"/>
    <w:rsid w:val="00712446"/>
    <w:rsid w:val="00715527"/>
    <w:rsid w:val="00716BD7"/>
    <w:rsid w:val="00717164"/>
    <w:rsid w:val="0071717D"/>
    <w:rsid w:val="00730E8E"/>
    <w:rsid w:val="0073710E"/>
    <w:rsid w:val="0074068A"/>
    <w:rsid w:val="007425E5"/>
    <w:rsid w:val="00752829"/>
    <w:rsid w:val="00754271"/>
    <w:rsid w:val="00770078"/>
    <w:rsid w:val="007717FF"/>
    <w:rsid w:val="00773A0A"/>
    <w:rsid w:val="00781858"/>
    <w:rsid w:val="00786DC2"/>
    <w:rsid w:val="007916D5"/>
    <w:rsid w:val="00792309"/>
    <w:rsid w:val="007924FF"/>
    <w:rsid w:val="0079276C"/>
    <w:rsid w:val="00792F76"/>
    <w:rsid w:val="007A1D34"/>
    <w:rsid w:val="007A2879"/>
    <w:rsid w:val="007A585D"/>
    <w:rsid w:val="007B0A6F"/>
    <w:rsid w:val="007B101A"/>
    <w:rsid w:val="007C1686"/>
    <w:rsid w:val="007C4249"/>
    <w:rsid w:val="007C4EBC"/>
    <w:rsid w:val="007C50B1"/>
    <w:rsid w:val="007C6387"/>
    <w:rsid w:val="007D267F"/>
    <w:rsid w:val="007E33B1"/>
    <w:rsid w:val="007E3A4D"/>
    <w:rsid w:val="007F0360"/>
    <w:rsid w:val="007F1A1E"/>
    <w:rsid w:val="007F31FB"/>
    <w:rsid w:val="007F5673"/>
    <w:rsid w:val="008068C9"/>
    <w:rsid w:val="0082244A"/>
    <w:rsid w:val="00822A94"/>
    <w:rsid w:val="00835CF1"/>
    <w:rsid w:val="00837A0A"/>
    <w:rsid w:val="00843295"/>
    <w:rsid w:val="00846F6C"/>
    <w:rsid w:val="008517B8"/>
    <w:rsid w:val="00853C91"/>
    <w:rsid w:val="00857484"/>
    <w:rsid w:val="00864811"/>
    <w:rsid w:val="00870952"/>
    <w:rsid w:val="00871783"/>
    <w:rsid w:val="00871D7A"/>
    <w:rsid w:val="0087219C"/>
    <w:rsid w:val="00874967"/>
    <w:rsid w:val="0087780C"/>
    <w:rsid w:val="008828AC"/>
    <w:rsid w:val="00885C3A"/>
    <w:rsid w:val="0089628E"/>
    <w:rsid w:val="008965E2"/>
    <w:rsid w:val="008A0ABA"/>
    <w:rsid w:val="008A11D2"/>
    <w:rsid w:val="008A14AE"/>
    <w:rsid w:val="008A2140"/>
    <w:rsid w:val="008A43BA"/>
    <w:rsid w:val="008A5536"/>
    <w:rsid w:val="008A579C"/>
    <w:rsid w:val="008A716C"/>
    <w:rsid w:val="008B2637"/>
    <w:rsid w:val="008B6E9F"/>
    <w:rsid w:val="008B791A"/>
    <w:rsid w:val="008C55C6"/>
    <w:rsid w:val="008C7A1B"/>
    <w:rsid w:val="008D7DF1"/>
    <w:rsid w:val="008E1B26"/>
    <w:rsid w:val="008E2F21"/>
    <w:rsid w:val="008E478D"/>
    <w:rsid w:val="008E4FB0"/>
    <w:rsid w:val="008E620D"/>
    <w:rsid w:val="008F4B15"/>
    <w:rsid w:val="008F5558"/>
    <w:rsid w:val="008F5994"/>
    <w:rsid w:val="0090144A"/>
    <w:rsid w:val="00901EEF"/>
    <w:rsid w:val="0090429C"/>
    <w:rsid w:val="00924F77"/>
    <w:rsid w:val="00925AD4"/>
    <w:rsid w:val="00926EC8"/>
    <w:rsid w:val="00935867"/>
    <w:rsid w:val="00943776"/>
    <w:rsid w:val="00945181"/>
    <w:rsid w:val="00951797"/>
    <w:rsid w:val="009517F1"/>
    <w:rsid w:val="0095246E"/>
    <w:rsid w:val="00953FF4"/>
    <w:rsid w:val="009544B7"/>
    <w:rsid w:val="00956659"/>
    <w:rsid w:val="00966051"/>
    <w:rsid w:val="00971BCA"/>
    <w:rsid w:val="00983E73"/>
    <w:rsid w:val="0098533A"/>
    <w:rsid w:val="0099179A"/>
    <w:rsid w:val="00991A1F"/>
    <w:rsid w:val="0099426A"/>
    <w:rsid w:val="0099490C"/>
    <w:rsid w:val="00995F6A"/>
    <w:rsid w:val="009965C2"/>
    <w:rsid w:val="009A094B"/>
    <w:rsid w:val="009A373C"/>
    <w:rsid w:val="009A398F"/>
    <w:rsid w:val="009A656B"/>
    <w:rsid w:val="009B262E"/>
    <w:rsid w:val="009B2ABA"/>
    <w:rsid w:val="009B3AE2"/>
    <w:rsid w:val="009B4FEA"/>
    <w:rsid w:val="009B5F76"/>
    <w:rsid w:val="009C1488"/>
    <w:rsid w:val="009C1EC7"/>
    <w:rsid w:val="009C3369"/>
    <w:rsid w:val="009C39F0"/>
    <w:rsid w:val="009C4E0D"/>
    <w:rsid w:val="009C5EE4"/>
    <w:rsid w:val="009D08F5"/>
    <w:rsid w:val="009D179B"/>
    <w:rsid w:val="009D1C75"/>
    <w:rsid w:val="009D313C"/>
    <w:rsid w:val="009D4389"/>
    <w:rsid w:val="009D4BA2"/>
    <w:rsid w:val="009D4FA7"/>
    <w:rsid w:val="009D637D"/>
    <w:rsid w:val="009E2F16"/>
    <w:rsid w:val="009F00BD"/>
    <w:rsid w:val="009F0286"/>
    <w:rsid w:val="009F46B7"/>
    <w:rsid w:val="009F66BE"/>
    <w:rsid w:val="00A04396"/>
    <w:rsid w:val="00A051E5"/>
    <w:rsid w:val="00A05693"/>
    <w:rsid w:val="00A077F1"/>
    <w:rsid w:val="00A07E0C"/>
    <w:rsid w:val="00A10223"/>
    <w:rsid w:val="00A10B47"/>
    <w:rsid w:val="00A10F06"/>
    <w:rsid w:val="00A113E9"/>
    <w:rsid w:val="00A13706"/>
    <w:rsid w:val="00A15534"/>
    <w:rsid w:val="00A15695"/>
    <w:rsid w:val="00A222D0"/>
    <w:rsid w:val="00A31632"/>
    <w:rsid w:val="00A325D0"/>
    <w:rsid w:val="00A36A88"/>
    <w:rsid w:val="00A401A0"/>
    <w:rsid w:val="00A441E2"/>
    <w:rsid w:val="00A51563"/>
    <w:rsid w:val="00A5582F"/>
    <w:rsid w:val="00A618F0"/>
    <w:rsid w:val="00A642FA"/>
    <w:rsid w:val="00A667D8"/>
    <w:rsid w:val="00A66CC2"/>
    <w:rsid w:val="00A70C4F"/>
    <w:rsid w:val="00A71795"/>
    <w:rsid w:val="00A72056"/>
    <w:rsid w:val="00A74EBC"/>
    <w:rsid w:val="00A75DDA"/>
    <w:rsid w:val="00A81752"/>
    <w:rsid w:val="00A82FB2"/>
    <w:rsid w:val="00A839FD"/>
    <w:rsid w:val="00A91388"/>
    <w:rsid w:val="00A9171E"/>
    <w:rsid w:val="00A937B2"/>
    <w:rsid w:val="00A95E37"/>
    <w:rsid w:val="00AA0041"/>
    <w:rsid w:val="00AA0D8C"/>
    <w:rsid w:val="00AA4693"/>
    <w:rsid w:val="00AA4E25"/>
    <w:rsid w:val="00AA6374"/>
    <w:rsid w:val="00AB2F5B"/>
    <w:rsid w:val="00AB6D41"/>
    <w:rsid w:val="00AC0BC9"/>
    <w:rsid w:val="00AC505D"/>
    <w:rsid w:val="00AD2E8A"/>
    <w:rsid w:val="00AD45FF"/>
    <w:rsid w:val="00AD4C18"/>
    <w:rsid w:val="00AE1112"/>
    <w:rsid w:val="00AE1B70"/>
    <w:rsid w:val="00AF11B9"/>
    <w:rsid w:val="00AF48A3"/>
    <w:rsid w:val="00AF5F48"/>
    <w:rsid w:val="00B03DB4"/>
    <w:rsid w:val="00B05D45"/>
    <w:rsid w:val="00B0707C"/>
    <w:rsid w:val="00B20386"/>
    <w:rsid w:val="00B24703"/>
    <w:rsid w:val="00B31614"/>
    <w:rsid w:val="00B31615"/>
    <w:rsid w:val="00B3486E"/>
    <w:rsid w:val="00B359F9"/>
    <w:rsid w:val="00B362E5"/>
    <w:rsid w:val="00B370E9"/>
    <w:rsid w:val="00B37A01"/>
    <w:rsid w:val="00B41A1F"/>
    <w:rsid w:val="00B456E5"/>
    <w:rsid w:val="00B47354"/>
    <w:rsid w:val="00B55BE8"/>
    <w:rsid w:val="00B65F2C"/>
    <w:rsid w:val="00B71A95"/>
    <w:rsid w:val="00B7467A"/>
    <w:rsid w:val="00B767F6"/>
    <w:rsid w:val="00B77AC7"/>
    <w:rsid w:val="00B90336"/>
    <w:rsid w:val="00B910D5"/>
    <w:rsid w:val="00B92197"/>
    <w:rsid w:val="00B9257F"/>
    <w:rsid w:val="00B92FCB"/>
    <w:rsid w:val="00B94408"/>
    <w:rsid w:val="00B94B30"/>
    <w:rsid w:val="00B96B30"/>
    <w:rsid w:val="00B972E8"/>
    <w:rsid w:val="00BA0CD5"/>
    <w:rsid w:val="00BA2782"/>
    <w:rsid w:val="00BA488A"/>
    <w:rsid w:val="00BA5C68"/>
    <w:rsid w:val="00BA7880"/>
    <w:rsid w:val="00BB7878"/>
    <w:rsid w:val="00BB7BC6"/>
    <w:rsid w:val="00BC11AF"/>
    <w:rsid w:val="00BC30B0"/>
    <w:rsid w:val="00BC3D35"/>
    <w:rsid w:val="00BC57F1"/>
    <w:rsid w:val="00BE2837"/>
    <w:rsid w:val="00BF04F4"/>
    <w:rsid w:val="00BF2D5F"/>
    <w:rsid w:val="00BF6BD4"/>
    <w:rsid w:val="00BF71C1"/>
    <w:rsid w:val="00C072CF"/>
    <w:rsid w:val="00C11C3A"/>
    <w:rsid w:val="00C122DA"/>
    <w:rsid w:val="00C13AF9"/>
    <w:rsid w:val="00C157BA"/>
    <w:rsid w:val="00C22722"/>
    <w:rsid w:val="00C22BC9"/>
    <w:rsid w:val="00C23330"/>
    <w:rsid w:val="00C24FDD"/>
    <w:rsid w:val="00C253DD"/>
    <w:rsid w:val="00C2741F"/>
    <w:rsid w:val="00C27D21"/>
    <w:rsid w:val="00C312C4"/>
    <w:rsid w:val="00C366B4"/>
    <w:rsid w:val="00C36EEB"/>
    <w:rsid w:val="00C423DC"/>
    <w:rsid w:val="00C514D8"/>
    <w:rsid w:val="00C52609"/>
    <w:rsid w:val="00C53458"/>
    <w:rsid w:val="00C55554"/>
    <w:rsid w:val="00C643B2"/>
    <w:rsid w:val="00C66D4D"/>
    <w:rsid w:val="00C7298F"/>
    <w:rsid w:val="00C744CA"/>
    <w:rsid w:val="00C756B1"/>
    <w:rsid w:val="00C77EB9"/>
    <w:rsid w:val="00C923FF"/>
    <w:rsid w:val="00C9348D"/>
    <w:rsid w:val="00C93B22"/>
    <w:rsid w:val="00C94A22"/>
    <w:rsid w:val="00CA4DAF"/>
    <w:rsid w:val="00CA50C7"/>
    <w:rsid w:val="00CA6EB1"/>
    <w:rsid w:val="00CB1259"/>
    <w:rsid w:val="00CB2EB9"/>
    <w:rsid w:val="00CC095E"/>
    <w:rsid w:val="00CC0D88"/>
    <w:rsid w:val="00CC3E97"/>
    <w:rsid w:val="00CC462C"/>
    <w:rsid w:val="00CC5360"/>
    <w:rsid w:val="00CC55C8"/>
    <w:rsid w:val="00CF311C"/>
    <w:rsid w:val="00CF3D76"/>
    <w:rsid w:val="00D04566"/>
    <w:rsid w:val="00D10736"/>
    <w:rsid w:val="00D1575E"/>
    <w:rsid w:val="00D24E20"/>
    <w:rsid w:val="00D345B3"/>
    <w:rsid w:val="00D34D1B"/>
    <w:rsid w:val="00D36DCE"/>
    <w:rsid w:val="00D37DB4"/>
    <w:rsid w:val="00D447F2"/>
    <w:rsid w:val="00D467B8"/>
    <w:rsid w:val="00D5038B"/>
    <w:rsid w:val="00D53043"/>
    <w:rsid w:val="00D54612"/>
    <w:rsid w:val="00D54FCE"/>
    <w:rsid w:val="00D55C71"/>
    <w:rsid w:val="00D57C30"/>
    <w:rsid w:val="00D62B3D"/>
    <w:rsid w:val="00D646F2"/>
    <w:rsid w:val="00D72E8E"/>
    <w:rsid w:val="00D732FA"/>
    <w:rsid w:val="00D751F0"/>
    <w:rsid w:val="00D757D8"/>
    <w:rsid w:val="00D77106"/>
    <w:rsid w:val="00D827F6"/>
    <w:rsid w:val="00D83524"/>
    <w:rsid w:val="00D86114"/>
    <w:rsid w:val="00D87DAD"/>
    <w:rsid w:val="00D9503D"/>
    <w:rsid w:val="00D9624F"/>
    <w:rsid w:val="00D96ED8"/>
    <w:rsid w:val="00DA00C7"/>
    <w:rsid w:val="00DA3C53"/>
    <w:rsid w:val="00DB3B64"/>
    <w:rsid w:val="00DC4475"/>
    <w:rsid w:val="00DC4699"/>
    <w:rsid w:val="00DC5EED"/>
    <w:rsid w:val="00DC64E3"/>
    <w:rsid w:val="00DC7E81"/>
    <w:rsid w:val="00DD048E"/>
    <w:rsid w:val="00DD4FCC"/>
    <w:rsid w:val="00DE307E"/>
    <w:rsid w:val="00DE41E6"/>
    <w:rsid w:val="00E0114C"/>
    <w:rsid w:val="00E04A03"/>
    <w:rsid w:val="00E11B17"/>
    <w:rsid w:val="00E14907"/>
    <w:rsid w:val="00E16B36"/>
    <w:rsid w:val="00E21B3D"/>
    <w:rsid w:val="00E23F45"/>
    <w:rsid w:val="00E2491D"/>
    <w:rsid w:val="00E27081"/>
    <w:rsid w:val="00E361B3"/>
    <w:rsid w:val="00E42AC7"/>
    <w:rsid w:val="00E43B5B"/>
    <w:rsid w:val="00E46B2C"/>
    <w:rsid w:val="00E50033"/>
    <w:rsid w:val="00E53BC9"/>
    <w:rsid w:val="00E56283"/>
    <w:rsid w:val="00E62384"/>
    <w:rsid w:val="00E624A8"/>
    <w:rsid w:val="00E62D94"/>
    <w:rsid w:val="00E64293"/>
    <w:rsid w:val="00E66108"/>
    <w:rsid w:val="00E676B5"/>
    <w:rsid w:val="00E7132D"/>
    <w:rsid w:val="00E73EDC"/>
    <w:rsid w:val="00E76D8C"/>
    <w:rsid w:val="00E80A16"/>
    <w:rsid w:val="00E83E0A"/>
    <w:rsid w:val="00E934EE"/>
    <w:rsid w:val="00E950B9"/>
    <w:rsid w:val="00E974C0"/>
    <w:rsid w:val="00EA0D52"/>
    <w:rsid w:val="00EA1894"/>
    <w:rsid w:val="00EA2EBC"/>
    <w:rsid w:val="00EA7878"/>
    <w:rsid w:val="00EB3788"/>
    <w:rsid w:val="00EC12EF"/>
    <w:rsid w:val="00EC58CA"/>
    <w:rsid w:val="00EC6F2D"/>
    <w:rsid w:val="00ED1910"/>
    <w:rsid w:val="00ED5913"/>
    <w:rsid w:val="00EE2E13"/>
    <w:rsid w:val="00EF1607"/>
    <w:rsid w:val="00EF1B22"/>
    <w:rsid w:val="00EF2152"/>
    <w:rsid w:val="00EF36EA"/>
    <w:rsid w:val="00EF7EFB"/>
    <w:rsid w:val="00F06D56"/>
    <w:rsid w:val="00F14929"/>
    <w:rsid w:val="00F158B0"/>
    <w:rsid w:val="00F15C6E"/>
    <w:rsid w:val="00F20915"/>
    <w:rsid w:val="00F20B8F"/>
    <w:rsid w:val="00F27019"/>
    <w:rsid w:val="00F27A2B"/>
    <w:rsid w:val="00F37ADF"/>
    <w:rsid w:val="00F41BC5"/>
    <w:rsid w:val="00F44804"/>
    <w:rsid w:val="00F4673B"/>
    <w:rsid w:val="00F54FD6"/>
    <w:rsid w:val="00F55F12"/>
    <w:rsid w:val="00F56145"/>
    <w:rsid w:val="00F564F5"/>
    <w:rsid w:val="00F628F8"/>
    <w:rsid w:val="00F64443"/>
    <w:rsid w:val="00F725D3"/>
    <w:rsid w:val="00F72A46"/>
    <w:rsid w:val="00F72CF1"/>
    <w:rsid w:val="00F7357B"/>
    <w:rsid w:val="00F749FB"/>
    <w:rsid w:val="00F7562D"/>
    <w:rsid w:val="00F80964"/>
    <w:rsid w:val="00F862CD"/>
    <w:rsid w:val="00F91E85"/>
    <w:rsid w:val="00F930F2"/>
    <w:rsid w:val="00F9568C"/>
    <w:rsid w:val="00F97C59"/>
    <w:rsid w:val="00FB120E"/>
    <w:rsid w:val="00FB1FAF"/>
    <w:rsid w:val="00FB27E6"/>
    <w:rsid w:val="00FC2ABE"/>
    <w:rsid w:val="00FC47A6"/>
    <w:rsid w:val="00FC4CEE"/>
    <w:rsid w:val="00FC56CE"/>
    <w:rsid w:val="00FC6943"/>
    <w:rsid w:val="00FC6F51"/>
    <w:rsid w:val="00FD1259"/>
    <w:rsid w:val="00FD4E4F"/>
    <w:rsid w:val="00FD5ED6"/>
    <w:rsid w:val="00FF4174"/>
    <w:rsid w:val="00FF4398"/>
    <w:rsid w:val="00FF7C94"/>
  </w:rsids>
  <m:mathPr>
    <m:mathFont m:val="Cambria Math"/>
    <m:brkBin m:val="before"/>
    <m:brkBinSub m:val="--"/>
    <m:smallFrac/>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4FA60B40-567D-4ED1-842B-D063999D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sv-SE" w:eastAsia="sv-S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1BCA"/>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B3161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1E8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27A2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27A2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1,Footnote Text Char Char,Char"/>
    <w:basedOn w:val="Normal"/>
    <w:link w:val="FootnoteTextChar"/>
    <w:uiPriority w:val="99"/>
    <w:rsid w:val="00B359F9"/>
    <w:pPr>
      <w:widowControl w:val="0"/>
      <w:tabs>
        <w:tab w:val="left" w:pos="-720"/>
      </w:tabs>
      <w:suppressAutoHyphens/>
      <w:spacing w:after="0" w:line="240" w:lineRule="auto"/>
      <w:jc w:val="both"/>
    </w:pPr>
    <w:rPr>
      <w:rFonts w:ascii="Times New Roman" w:eastAsia="Times New Roman" w:hAnsi="Times New Roman"/>
      <w:snapToGrid w:val="0"/>
      <w:spacing w:val="-2"/>
      <w:sz w:val="20"/>
      <w:szCs w:val="20"/>
      <w:lang w:val="en-GB"/>
    </w:rPr>
  </w:style>
  <w:style w:type="character" w:customStyle="1" w:styleId="FootnoteTextChar">
    <w:name w:val="Footnote Text Char"/>
    <w:aliases w:val="Footnote Text Char1 Char,Footnote Text Char Char Char,Char Char"/>
    <w:link w:val="FootnoteText"/>
    <w:uiPriority w:val="99"/>
    <w:rsid w:val="00B359F9"/>
    <w:rPr>
      <w:rFonts w:ascii="Times New Roman" w:eastAsia="Times New Roman" w:hAnsi="Times New Roman"/>
      <w:snapToGrid w:val="0"/>
      <w:spacing w:val="-2"/>
      <w:lang w:val="en-GB"/>
    </w:rPr>
  </w:style>
  <w:style w:type="character" w:styleId="Hyperlink">
    <w:name w:val="Hyperlink"/>
    <w:uiPriority w:val="99"/>
    <w:unhideWhenUsed/>
    <w:rsid w:val="00B359F9"/>
    <w:rPr>
      <w:color w:val="0000FF"/>
      <w:u w:val="single"/>
    </w:rPr>
  </w:style>
  <w:style w:type="paragraph" w:styleId="Header">
    <w:name w:val="header"/>
    <w:basedOn w:val="Normal"/>
    <w:link w:val="HeaderChar"/>
    <w:uiPriority w:val="99"/>
    <w:unhideWhenUsed/>
    <w:rsid w:val="000334FE"/>
    <w:pPr>
      <w:tabs>
        <w:tab w:val="center" w:pos="4536"/>
        <w:tab w:val="right" w:pos="9072"/>
      </w:tabs>
    </w:pPr>
  </w:style>
  <w:style w:type="character" w:customStyle="1" w:styleId="HeaderChar">
    <w:name w:val="Header Char"/>
    <w:link w:val="Header"/>
    <w:uiPriority w:val="99"/>
    <w:rsid w:val="000334FE"/>
    <w:rPr>
      <w:sz w:val="22"/>
      <w:szCs w:val="22"/>
      <w:lang w:eastAsia="en-US"/>
    </w:rPr>
  </w:style>
  <w:style w:type="paragraph" w:styleId="Footer">
    <w:name w:val="footer"/>
    <w:basedOn w:val="Normal"/>
    <w:link w:val="FooterChar"/>
    <w:uiPriority w:val="99"/>
    <w:unhideWhenUsed/>
    <w:rsid w:val="000334FE"/>
    <w:pPr>
      <w:tabs>
        <w:tab w:val="center" w:pos="4536"/>
        <w:tab w:val="right" w:pos="9072"/>
      </w:tabs>
    </w:pPr>
  </w:style>
  <w:style w:type="character" w:customStyle="1" w:styleId="FooterChar">
    <w:name w:val="Footer Char"/>
    <w:link w:val="Footer"/>
    <w:uiPriority w:val="99"/>
    <w:rsid w:val="000334FE"/>
    <w:rPr>
      <w:sz w:val="22"/>
      <w:szCs w:val="22"/>
      <w:lang w:eastAsia="en-US"/>
    </w:rPr>
  </w:style>
  <w:style w:type="paragraph" w:styleId="BalloonText">
    <w:name w:val="Balloon Text"/>
    <w:basedOn w:val="Normal"/>
    <w:link w:val="BalloonTextChar"/>
    <w:uiPriority w:val="99"/>
    <w:semiHidden/>
    <w:unhideWhenUsed/>
    <w:rsid w:val="00C93B2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C93B22"/>
    <w:rPr>
      <w:rFonts w:ascii="Tahoma" w:hAnsi="Tahoma" w:cs="Tahoma"/>
      <w:sz w:val="16"/>
      <w:szCs w:val="16"/>
      <w:lang w:val="sv-SE"/>
    </w:rPr>
  </w:style>
  <w:style w:type="character" w:styleId="HTMLCite">
    <w:name w:val="HTML Cite"/>
    <w:uiPriority w:val="99"/>
    <w:semiHidden/>
    <w:unhideWhenUsed/>
    <w:rsid w:val="00F72CF1"/>
    <w:rPr>
      <w:i/>
      <w:iCs/>
    </w:rPr>
  </w:style>
  <w:style w:type="character" w:styleId="CommentReference">
    <w:name w:val="annotation reference"/>
    <w:basedOn w:val="DefaultParagraphFont"/>
    <w:uiPriority w:val="99"/>
    <w:semiHidden/>
    <w:unhideWhenUsed/>
    <w:rsid w:val="000347ED"/>
    <w:rPr>
      <w:sz w:val="16"/>
      <w:szCs w:val="16"/>
    </w:rPr>
  </w:style>
  <w:style w:type="paragraph" w:styleId="CommentText">
    <w:name w:val="annotation text"/>
    <w:basedOn w:val="Normal"/>
    <w:link w:val="CommentTextChar"/>
    <w:uiPriority w:val="99"/>
    <w:semiHidden/>
    <w:unhideWhenUsed/>
    <w:rsid w:val="000347ED"/>
    <w:rPr>
      <w:sz w:val="20"/>
      <w:szCs w:val="20"/>
    </w:rPr>
  </w:style>
  <w:style w:type="character" w:customStyle="1" w:styleId="CommentTextChar">
    <w:name w:val="Comment Text Char"/>
    <w:basedOn w:val="DefaultParagraphFont"/>
    <w:link w:val="CommentText"/>
    <w:uiPriority w:val="99"/>
    <w:semiHidden/>
    <w:rsid w:val="000347ED"/>
    <w:rPr>
      <w:lang w:eastAsia="en-US"/>
    </w:rPr>
  </w:style>
  <w:style w:type="paragraph" w:styleId="CommentSubject">
    <w:name w:val="annotation subject"/>
    <w:basedOn w:val="CommentText"/>
    <w:next w:val="CommentText"/>
    <w:link w:val="CommentSubjectChar"/>
    <w:uiPriority w:val="99"/>
    <w:semiHidden/>
    <w:unhideWhenUsed/>
    <w:rsid w:val="000347ED"/>
    <w:rPr>
      <w:b/>
      <w:bCs/>
    </w:rPr>
  </w:style>
  <w:style w:type="character" w:customStyle="1" w:styleId="CommentSubjectChar">
    <w:name w:val="Comment Subject Char"/>
    <w:basedOn w:val="CommentTextChar"/>
    <w:link w:val="CommentSubject"/>
    <w:uiPriority w:val="99"/>
    <w:semiHidden/>
    <w:rsid w:val="000347ED"/>
    <w:rPr>
      <w:b/>
      <w:bCs/>
      <w:lang w:eastAsia="en-US"/>
    </w:rPr>
  </w:style>
  <w:style w:type="table" w:styleId="TableGrid">
    <w:name w:val="Table Grid"/>
    <w:basedOn w:val="TableNormal"/>
    <w:uiPriority w:val="59"/>
    <w:rsid w:val="004F6F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9B2ABA"/>
    <w:pPr>
      <w:ind w:left="720"/>
      <w:contextualSpacing/>
    </w:pPr>
  </w:style>
  <w:style w:type="character" w:styleId="FootnoteReference">
    <w:name w:val="footnote reference"/>
    <w:basedOn w:val="DefaultParagraphFont"/>
    <w:uiPriority w:val="99"/>
    <w:unhideWhenUsed/>
    <w:rsid w:val="00AA0041"/>
    <w:rPr>
      <w:vertAlign w:val="superscript"/>
    </w:rPr>
  </w:style>
  <w:style w:type="paragraph" w:styleId="EndnoteText">
    <w:name w:val="endnote text"/>
    <w:basedOn w:val="Normal"/>
    <w:link w:val="EndnoteTextChar"/>
    <w:uiPriority w:val="99"/>
    <w:unhideWhenUsed/>
    <w:rsid w:val="00A15534"/>
    <w:pPr>
      <w:spacing w:after="0" w:line="240" w:lineRule="auto"/>
    </w:pPr>
    <w:rPr>
      <w:sz w:val="20"/>
      <w:szCs w:val="20"/>
    </w:rPr>
  </w:style>
  <w:style w:type="character" w:customStyle="1" w:styleId="EndnoteTextChar">
    <w:name w:val="Endnote Text Char"/>
    <w:basedOn w:val="DefaultParagraphFont"/>
    <w:link w:val="EndnoteText"/>
    <w:uiPriority w:val="99"/>
    <w:rsid w:val="00A15534"/>
    <w:rPr>
      <w:lang w:eastAsia="en-US"/>
    </w:rPr>
  </w:style>
  <w:style w:type="character" w:styleId="EndnoteReference">
    <w:name w:val="endnote reference"/>
    <w:basedOn w:val="DefaultParagraphFont"/>
    <w:uiPriority w:val="99"/>
    <w:semiHidden/>
    <w:unhideWhenUsed/>
    <w:rsid w:val="00A15534"/>
    <w:rPr>
      <w:vertAlign w:val="superscript"/>
    </w:rPr>
  </w:style>
  <w:style w:type="paragraph" w:styleId="Title">
    <w:name w:val="Title"/>
    <w:basedOn w:val="Normal"/>
    <w:next w:val="Normal"/>
    <w:link w:val="TitleChar"/>
    <w:uiPriority w:val="10"/>
    <w:qFormat/>
    <w:rsid w:val="00B3161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31614"/>
    <w:rPr>
      <w:rFonts w:asciiTheme="majorHAnsi" w:eastAsiaTheme="majorEastAsia" w:hAnsiTheme="majorHAnsi" w:cstheme="majorBidi"/>
      <w:color w:val="17365D" w:themeColor="text2" w:themeShade="BF"/>
      <w:spacing w:val="5"/>
      <w:kern w:val="28"/>
      <w:sz w:val="52"/>
      <w:szCs w:val="52"/>
      <w:lang w:val="en-US" w:eastAsia="en-US"/>
    </w:rPr>
  </w:style>
  <w:style w:type="character" w:customStyle="1" w:styleId="Heading1Char">
    <w:name w:val="Heading 1 Char"/>
    <w:basedOn w:val="DefaultParagraphFont"/>
    <w:link w:val="Heading1"/>
    <w:uiPriority w:val="9"/>
    <w:rsid w:val="00B31614"/>
    <w:rPr>
      <w:rFonts w:asciiTheme="majorHAnsi" w:eastAsiaTheme="majorEastAsia" w:hAnsiTheme="majorHAnsi" w:cstheme="majorBidi"/>
      <w:b/>
      <w:bCs/>
      <w:color w:val="365F91" w:themeColor="accent1" w:themeShade="BF"/>
      <w:sz w:val="28"/>
      <w:szCs w:val="28"/>
      <w:lang w:val="en-US" w:eastAsia="en-US"/>
    </w:rPr>
  </w:style>
  <w:style w:type="character" w:customStyle="1" w:styleId="Heading2Char">
    <w:name w:val="Heading 2 Char"/>
    <w:basedOn w:val="DefaultParagraphFont"/>
    <w:link w:val="Heading2"/>
    <w:uiPriority w:val="9"/>
    <w:rsid w:val="00F91E85"/>
    <w:rPr>
      <w:rFonts w:asciiTheme="majorHAnsi" w:eastAsiaTheme="majorEastAsia" w:hAnsiTheme="majorHAnsi" w:cstheme="majorBidi"/>
      <w:b/>
      <w:bCs/>
      <w:color w:val="4F81BD" w:themeColor="accent1"/>
      <w:sz w:val="26"/>
      <w:szCs w:val="26"/>
      <w:lang w:val="en-US" w:eastAsia="en-US"/>
    </w:rPr>
  </w:style>
  <w:style w:type="paragraph" w:styleId="TOC1">
    <w:name w:val="toc 1"/>
    <w:basedOn w:val="Normal"/>
    <w:next w:val="Normal"/>
    <w:autoRedefine/>
    <w:uiPriority w:val="39"/>
    <w:unhideWhenUsed/>
    <w:rsid w:val="00D86114"/>
    <w:pPr>
      <w:spacing w:after="100"/>
    </w:pPr>
  </w:style>
  <w:style w:type="paragraph" w:styleId="TOC2">
    <w:name w:val="toc 2"/>
    <w:basedOn w:val="Normal"/>
    <w:next w:val="Normal"/>
    <w:autoRedefine/>
    <w:uiPriority w:val="39"/>
    <w:unhideWhenUsed/>
    <w:rsid w:val="00D86114"/>
    <w:pPr>
      <w:spacing w:after="100"/>
      <w:ind w:left="220"/>
    </w:pPr>
  </w:style>
  <w:style w:type="character" w:customStyle="1" w:styleId="Heading3Char">
    <w:name w:val="Heading 3 Char"/>
    <w:basedOn w:val="DefaultParagraphFont"/>
    <w:link w:val="Heading3"/>
    <w:uiPriority w:val="9"/>
    <w:rsid w:val="00F27A2B"/>
    <w:rPr>
      <w:rFonts w:asciiTheme="majorHAnsi" w:eastAsiaTheme="majorEastAsia" w:hAnsiTheme="majorHAnsi" w:cstheme="majorBidi"/>
      <w:b/>
      <w:bCs/>
      <w:color w:val="4F81BD" w:themeColor="accent1"/>
      <w:sz w:val="22"/>
      <w:szCs w:val="22"/>
      <w:lang w:val="en-US" w:eastAsia="en-US"/>
    </w:rPr>
  </w:style>
  <w:style w:type="character" w:customStyle="1" w:styleId="Heading4Char">
    <w:name w:val="Heading 4 Char"/>
    <w:basedOn w:val="DefaultParagraphFont"/>
    <w:link w:val="Heading4"/>
    <w:uiPriority w:val="9"/>
    <w:rsid w:val="00F27A2B"/>
    <w:rPr>
      <w:rFonts w:asciiTheme="majorHAnsi" w:eastAsiaTheme="majorEastAsia" w:hAnsiTheme="majorHAnsi" w:cstheme="majorBidi"/>
      <w:b/>
      <w:bCs/>
      <w:i/>
      <w:iCs/>
      <w:color w:val="4F81BD" w:themeColor="accent1"/>
      <w:sz w:val="22"/>
      <w:szCs w:val="22"/>
      <w:lang w:val="en-US" w:eastAsia="en-US"/>
    </w:rPr>
  </w:style>
  <w:style w:type="paragraph" w:styleId="NoSpacing">
    <w:name w:val="No Spacing"/>
    <w:uiPriority w:val="1"/>
    <w:qFormat/>
    <w:rsid w:val="0087780C"/>
    <w:rPr>
      <w:sz w:val="22"/>
      <w:szCs w:val="22"/>
      <w:lang w:val="en-US" w:eastAsia="en-US"/>
    </w:rPr>
  </w:style>
  <w:style w:type="paragraph" w:styleId="TOC3">
    <w:name w:val="toc 3"/>
    <w:basedOn w:val="Normal"/>
    <w:next w:val="Normal"/>
    <w:autoRedefine/>
    <w:uiPriority w:val="39"/>
    <w:unhideWhenUsed/>
    <w:rsid w:val="00B972E8"/>
    <w:pPr>
      <w:spacing w:after="100"/>
      <w:ind w:left="440"/>
    </w:pPr>
  </w:style>
  <w:style w:type="paragraph" w:styleId="TOC4">
    <w:name w:val="toc 4"/>
    <w:basedOn w:val="Normal"/>
    <w:next w:val="Normal"/>
    <w:autoRedefine/>
    <w:uiPriority w:val="39"/>
    <w:unhideWhenUsed/>
    <w:rsid w:val="00B972E8"/>
    <w:pPr>
      <w:spacing w:after="100"/>
      <w:ind w:left="660"/>
    </w:pPr>
  </w:style>
  <w:style w:type="paragraph" w:customStyle="1" w:styleId="Default">
    <w:name w:val="Default"/>
    <w:rsid w:val="001B769F"/>
    <w:pPr>
      <w:autoSpaceDE w:val="0"/>
      <w:autoSpaceDN w:val="0"/>
      <w:adjustRightInd w:val="0"/>
    </w:pPr>
    <w:rPr>
      <w:rFonts w:ascii="Arial" w:eastAsia="Times New Roman" w:hAnsi="Arial" w:cs="Arial"/>
      <w:color w:val="000000"/>
      <w:sz w:val="24"/>
      <w:szCs w:val="24"/>
      <w:lang w:val="en-AU" w:eastAsia="en-AU"/>
    </w:rPr>
  </w:style>
  <w:style w:type="paragraph" w:styleId="TOCHeading">
    <w:name w:val="TOC Heading"/>
    <w:basedOn w:val="Heading1"/>
    <w:next w:val="Normal"/>
    <w:uiPriority w:val="39"/>
    <w:unhideWhenUsed/>
    <w:qFormat/>
    <w:rsid w:val="00F41BC5"/>
    <w:pPr>
      <w:spacing w:before="240" w:line="259"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2309811">
      <w:bodyDiv w:val="1"/>
      <w:marLeft w:val="0"/>
      <w:marRight w:val="0"/>
      <w:marTop w:val="0"/>
      <w:marBottom w:val="0"/>
      <w:divBdr>
        <w:top w:val="none" w:sz="0" w:space="0" w:color="auto"/>
        <w:left w:val="none" w:sz="0" w:space="0" w:color="auto"/>
        <w:bottom w:val="none" w:sz="0" w:space="0" w:color="auto"/>
        <w:right w:val="none" w:sz="0" w:space="0" w:color="auto"/>
      </w:divBdr>
    </w:div>
    <w:div w:id="1666005503">
      <w:bodyDiv w:val="1"/>
      <w:marLeft w:val="0"/>
      <w:marRight w:val="0"/>
      <w:marTop w:val="0"/>
      <w:marBottom w:val="0"/>
      <w:divBdr>
        <w:top w:val="none" w:sz="0" w:space="0" w:color="auto"/>
        <w:left w:val="none" w:sz="0" w:space="0" w:color="auto"/>
        <w:bottom w:val="none" w:sz="0" w:space="0" w:color="auto"/>
        <w:right w:val="none" w:sz="0" w:space="0" w:color="auto"/>
      </w:divBdr>
    </w:div>
    <w:div w:id="1844587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oungnguyenkhang@gmail.com" TargetMode="External"/><Relationship Id="rId13" Type="http://schemas.openxmlformats.org/officeDocument/2006/relationships/hyperlink" Target="http://www.lrrd.org/lrrd24/2/siso24026.htm" TargetMode="External"/><Relationship Id="rId18" Type="http://schemas.openxmlformats.org/officeDocument/2006/relationships/hyperlink" Target="http://www.mekarn.org/msc2003-05/theses05/phallacont.htm" TargetMode="External"/><Relationship Id="rId26" Type="http://schemas.openxmlformats.org/officeDocument/2006/relationships/hyperlink" Target="http://www.mekarn.org" TargetMode="External"/><Relationship Id="rId3" Type="http://schemas.openxmlformats.org/officeDocument/2006/relationships/styles" Target="styles.xml"/><Relationship Id="rId21" Type="http://schemas.openxmlformats.org/officeDocument/2006/relationships/hyperlink" Target="http://www.mekarn.org/workshops/GHG-CC/content.htm"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mekarn.org/Mekarn%20II/Mekarn-1.html" TargetMode="External"/><Relationship Id="rId17" Type="http://schemas.openxmlformats.org/officeDocument/2006/relationships/hyperlink" Target="http://mekarn.org/procbiod/coverpage.htm" TargetMode="External"/><Relationship Id="rId25" Type="http://schemas.openxmlformats.org/officeDocument/2006/relationships/hyperlink" Target="http://www.lrrd.org/lrrd24/6/sang24103.ht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Users\wredle\AppData\Local\Microsoft\Windows\Temporary%20Internet%20Files\Content.Outlook\R4J38G6T\www.unep.org\dewa\Portals\67\pdf\BlackCarbon_report.pdf)" TargetMode="External"/><Relationship Id="rId20" Type="http://schemas.openxmlformats.org/officeDocument/2006/relationships/hyperlink" Target="http://www.cleancookstoves.org/resources/fact-sheets/igniting-change.pdf"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ongnguyenkhang@gmail.com" TargetMode="External"/><Relationship Id="rId24" Type="http://schemas.openxmlformats.org/officeDocument/2006/relationships/hyperlink" Target="file:///C:\Users\wredle\AppData\Local\Microsoft\Windows\Temporary%20Internet%20Files\Content.Outlook\R4J38G6T\www.unep.org\dewa\Portals\67\pdf\BlackCarbon_report.pdf" TargetMode="External"/><Relationship Id="rId32"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http://www.maff.gov.kh/en/policy-a-planning/39-strategies/58-asdp2010.html" TargetMode="External"/><Relationship Id="rId23" Type="http://schemas.openxmlformats.org/officeDocument/2006/relationships/hyperlink" Target="http://www.mekarn.org" TargetMode="External"/><Relationship Id="rId28" Type="http://schemas.openxmlformats.org/officeDocument/2006/relationships/diagramData" Target="diagrams/data1.xml"/><Relationship Id="rId36" Type="http://schemas.openxmlformats.org/officeDocument/2006/relationships/theme" Target="theme/theme1.xml"/><Relationship Id="rId10" Type="http://schemas.openxmlformats.org/officeDocument/2006/relationships/hyperlink" Target="http://www.mekarn.org/Mekarn" TargetMode="External"/><Relationship Id="rId19" Type="http://schemas.openxmlformats.org/officeDocument/2006/relationships/hyperlink" Target="http://www.mekarn.org/workshops/pakse/html/olivier.docx" TargetMode="External"/><Relationship Id="rId31"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mailto:Ewa.Wredle@slu.se" TargetMode="External"/><Relationship Id="rId14" Type="http://schemas.openxmlformats.org/officeDocument/2006/relationships/hyperlink" Target="http://vukehoach.mard.gov.vn/chienluoc.aspx?id=37" TargetMode="External"/><Relationship Id="rId22" Type="http://schemas.openxmlformats.org/officeDocument/2006/relationships/hyperlink" Target="file:///C:\Users\wredle\AppData\Local\Microsoft\Windows\Temporary%20Internet%20Files\Content.Outlook\R4J38G6T\www.unep.org\dewa\Portals\67\pdf\BlackCarbon_report.pdf)" TargetMode="External"/><Relationship Id="rId27" Type="http://schemas.openxmlformats.org/officeDocument/2006/relationships/hyperlink" Target="http://www.mekarn.org/Mekarn" TargetMode="External"/><Relationship Id="rId30" Type="http://schemas.openxmlformats.org/officeDocument/2006/relationships/diagramQuickStyle" Target="diagrams/quickStyle1.xml"/><Relationship Id="rId35"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CDD6722-381A-4361-8B6F-AE6308430932}" type="doc">
      <dgm:prSet loTypeId="urn:microsoft.com/office/officeart/2005/8/layout/hierarchy2" loCatId="hierarchy" qsTypeId="urn:microsoft.com/office/officeart/2005/8/quickstyle/simple1" qsCatId="simple" csTypeId="urn:microsoft.com/office/officeart/2005/8/colors/accent1_1" csCatId="accent1" phldr="1"/>
      <dgm:spPr/>
      <dgm:t>
        <a:bodyPr/>
        <a:lstStyle/>
        <a:p>
          <a:endParaRPr lang="sv-SE"/>
        </a:p>
      </dgm:t>
    </dgm:pt>
    <dgm:pt modelId="{D0D45620-8A20-42A8-B16B-3AC416AFDD05}" type="asst">
      <dgm:prSet phldrT="[Text]"/>
      <dgm:spPr/>
      <dgm:t>
        <a:bodyPr/>
        <a:lstStyle/>
        <a:p>
          <a:r>
            <a:rPr lang="sv-SE"/>
            <a:t>Program Management  Team</a:t>
          </a:r>
        </a:p>
      </dgm:t>
    </dgm:pt>
    <dgm:pt modelId="{FB875300-C8BB-4505-84EB-AAEBD6FEBC7B}" type="parTrans" cxnId="{2C33F591-F1AF-4092-B4DD-0F09D6D54725}">
      <dgm:prSet/>
      <dgm:spPr/>
      <dgm:t>
        <a:bodyPr/>
        <a:lstStyle/>
        <a:p>
          <a:endParaRPr lang="sv-SE"/>
        </a:p>
      </dgm:t>
    </dgm:pt>
    <dgm:pt modelId="{64044358-2C5F-45FD-BDC3-A0EF8A87AC8C}" type="sibTrans" cxnId="{2C33F591-F1AF-4092-B4DD-0F09D6D54725}">
      <dgm:prSet/>
      <dgm:spPr/>
      <dgm:t>
        <a:bodyPr/>
        <a:lstStyle/>
        <a:p>
          <a:endParaRPr lang="sv-SE"/>
        </a:p>
      </dgm:t>
    </dgm:pt>
    <dgm:pt modelId="{44DABEE7-D1A3-49B5-B9AD-572D4D458496}">
      <dgm:prSet phldrT="[Text]"/>
      <dgm:spPr/>
      <dgm:t>
        <a:bodyPr/>
        <a:lstStyle/>
        <a:p>
          <a:r>
            <a:rPr lang="sv-SE"/>
            <a:t>Technical working groups</a:t>
          </a:r>
        </a:p>
      </dgm:t>
    </dgm:pt>
    <dgm:pt modelId="{CBCC5817-6E3E-4354-822C-56610875A847}" type="parTrans" cxnId="{7410B56A-858B-472F-8661-D47CCAE7373F}">
      <dgm:prSet/>
      <dgm:spPr/>
      <dgm:t>
        <a:bodyPr/>
        <a:lstStyle/>
        <a:p>
          <a:endParaRPr lang="sv-SE"/>
        </a:p>
      </dgm:t>
    </dgm:pt>
    <dgm:pt modelId="{08143B96-30F3-4BF6-837F-96F4248621E0}" type="sibTrans" cxnId="{7410B56A-858B-472F-8661-D47CCAE7373F}">
      <dgm:prSet/>
      <dgm:spPr/>
      <dgm:t>
        <a:bodyPr/>
        <a:lstStyle/>
        <a:p>
          <a:endParaRPr lang="sv-SE"/>
        </a:p>
      </dgm:t>
    </dgm:pt>
    <dgm:pt modelId="{BEA62696-DB3E-4715-9916-FE265F551156}">
      <dgm:prSet phldrT="[Text]"/>
      <dgm:spPr/>
      <dgm:t>
        <a:bodyPr/>
        <a:lstStyle/>
        <a:p>
          <a:r>
            <a:rPr lang="sv-SE"/>
            <a:t>Steering committee</a:t>
          </a:r>
        </a:p>
      </dgm:t>
    </dgm:pt>
    <dgm:pt modelId="{09F3F28C-F188-426D-B184-042662BE5D2F}" type="sibTrans" cxnId="{447F2946-7024-4E40-8892-A8E13B0FFB42}">
      <dgm:prSet/>
      <dgm:spPr/>
      <dgm:t>
        <a:bodyPr/>
        <a:lstStyle/>
        <a:p>
          <a:endParaRPr lang="sv-SE"/>
        </a:p>
      </dgm:t>
    </dgm:pt>
    <dgm:pt modelId="{9CA0A9D1-59A3-4858-87B6-343BF7D542B3}" type="parTrans" cxnId="{447F2946-7024-4E40-8892-A8E13B0FFB42}">
      <dgm:prSet/>
      <dgm:spPr/>
      <dgm:t>
        <a:bodyPr/>
        <a:lstStyle/>
        <a:p>
          <a:endParaRPr lang="sv-SE"/>
        </a:p>
      </dgm:t>
    </dgm:pt>
    <dgm:pt modelId="{1086D021-25EF-4BB9-8128-BFE57A014BF3}">
      <dgm:prSet/>
      <dgm:spPr/>
      <dgm:t>
        <a:bodyPr/>
        <a:lstStyle/>
        <a:p>
          <a:r>
            <a:rPr lang="sv-SE"/>
            <a:t>Research evaluation group</a:t>
          </a:r>
        </a:p>
      </dgm:t>
    </dgm:pt>
    <dgm:pt modelId="{EF9C6BB7-8E62-440A-9BD4-EA65AE0536A2}" type="parTrans" cxnId="{CA4BDBD2-81FE-4A07-9AA7-9F2081701DCD}">
      <dgm:prSet/>
      <dgm:spPr/>
      <dgm:t>
        <a:bodyPr/>
        <a:lstStyle/>
        <a:p>
          <a:endParaRPr lang="sv-SE"/>
        </a:p>
      </dgm:t>
    </dgm:pt>
    <dgm:pt modelId="{AB85FABA-4507-4C12-B4B5-7F3B718F054D}" type="sibTrans" cxnId="{CA4BDBD2-81FE-4A07-9AA7-9F2081701DCD}">
      <dgm:prSet/>
      <dgm:spPr/>
      <dgm:t>
        <a:bodyPr/>
        <a:lstStyle/>
        <a:p>
          <a:endParaRPr lang="sv-SE"/>
        </a:p>
      </dgm:t>
    </dgm:pt>
    <dgm:pt modelId="{E6CC9A33-16FF-4BDA-9B65-26F9707C4DFF}" type="asst">
      <dgm:prSet/>
      <dgm:spPr/>
      <dgm:t>
        <a:bodyPr/>
        <a:lstStyle/>
        <a:p>
          <a:r>
            <a:rPr lang="sv-SE"/>
            <a:t>Extension workers, farm families, women organisations</a:t>
          </a:r>
        </a:p>
      </dgm:t>
    </dgm:pt>
    <dgm:pt modelId="{BE82EED9-4854-4F47-8194-706D68161747}" type="parTrans" cxnId="{5875844B-E16B-4389-8091-31D57B91CCD6}">
      <dgm:prSet/>
      <dgm:spPr/>
      <dgm:t>
        <a:bodyPr/>
        <a:lstStyle/>
        <a:p>
          <a:endParaRPr lang="sv-SE"/>
        </a:p>
      </dgm:t>
    </dgm:pt>
    <dgm:pt modelId="{F0C0F44E-FF23-4A2C-9E2C-16D6A07882DC}" type="sibTrans" cxnId="{5875844B-E16B-4389-8091-31D57B91CCD6}">
      <dgm:prSet/>
      <dgm:spPr/>
      <dgm:t>
        <a:bodyPr/>
        <a:lstStyle/>
        <a:p>
          <a:endParaRPr lang="sv-SE"/>
        </a:p>
      </dgm:t>
    </dgm:pt>
    <dgm:pt modelId="{200DE90F-F4FB-44F9-A208-A09E963C7FF2}" type="asst">
      <dgm:prSet/>
      <dgm:spPr/>
      <dgm:t>
        <a:bodyPr/>
        <a:lstStyle/>
        <a:p>
          <a:r>
            <a:rPr lang="sv-SE"/>
            <a:t>Researchers, lecturers and students</a:t>
          </a:r>
        </a:p>
      </dgm:t>
    </dgm:pt>
    <dgm:pt modelId="{6709EF59-F275-4AF8-A2E4-F872FED07A9F}" type="parTrans" cxnId="{468D38AC-3B95-4930-81F7-68D4FAB1E3AE}">
      <dgm:prSet/>
      <dgm:spPr/>
      <dgm:t>
        <a:bodyPr/>
        <a:lstStyle/>
        <a:p>
          <a:endParaRPr lang="en-US"/>
        </a:p>
      </dgm:t>
    </dgm:pt>
    <dgm:pt modelId="{544DD453-1C9E-4376-8239-A5ABA0CB412C}" type="sibTrans" cxnId="{468D38AC-3B95-4930-81F7-68D4FAB1E3AE}">
      <dgm:prSet/>
      <dgm:spPr/>
      <dgm:t>
        <a:bodyPr/>
        <a:lstStyle/>
        <a:p>
          <a:endParaRPr lang="en-US"/>
        </a:p>
      </dgm:t>
    </dgm:pt>
    <dgm:pt modelId="{CC301141-2F73-4B42-9E4F-1FC4C115291B}" type="pres">
      <dgm:prSet presAssocID="{ACDD6722-381A-4361-8B6F-AE6308430932}" presName="diagram" presStyleCnt="0">
        <dgm:presLayoutVars>
          <dgm:chPref val="1"/>
          <dgm:dir/>
          <dgm:animOne val="branch"/>
          <dgm:animLvl val="lvl"/>
          <dgm:resizeHandles val="exact"/>
        </dgm:presLayoutVars>
      </dgm:prSet>
      <dgm:spPr/>
      <dgm:t>
        <a:bodyPr/>
        <a:lstStyle/>
        <a:p>
          <a:endParaRPr lang="sv-SE"/>
        </a:p>
      </dgm:t>
    </dgm:pt>
    <dgm:pt modelId="{F945200B-9F2C-4A10-91CA-BBBC4B7485CE}" type="pres">
      <dgm:prSet presAssocID="{BEA62696-DB3E-4715-9916-FE265F551156}" presName="root1" presStyleCnt="0"/>
      <dgm:spPr/>
    </dgm:pt>
    <dgm:pt modelId="{77630EA0-9B25-4382-A1F8-04D81FE4A531}" type="pres">
      <dgm:prSet presAssocID="{BEA62696-DB3E-4715-9916-FE265F551156}" presName="LevelOneTextNode" presStyleLbl="node0" presStyleIdx="0" presStyleCnt="2" custScaleX="117191" custScaleY="150448">
        <dgm:presLayoutVars>
          <dgm:chPref val="3"/>
        </dgm:presLayoutVars>
      </dgm:prSet>
      <dgm:spPr/>
      <dgm:t>
        <a:bodyPr/>
        <a:lstStyle/>
        <a:p>
          <a:endParaRPr lang="sv-SE"/>
        </a:p>
      </dgm:t>
    </dgm:pt>
    <dgm:pt modelId="{A6FDB327-E39A-4AC7-A17C-4793089BBFF4}" type="pres">
      <dgm:prSet presAssocID="{BEA62696-DB3E-4715-9916-FE265F551156}" presName="level2hierChild" presStyleCnt="0"/>
      <dgm:spPr/>
    </dgm:pt>
    <dgm:pt modelId="{FB345240-7CCF-4070-88C9-B864BEE8384F}" type="pres">
      <dgm:prSet presAssocID="{FB875300-C8BB-4505-84EB-AAEBD6FEBC7B}" presName="conn2-1" presStyleLbl="parChTrans1D2" presStyleIdx="0" presStyleCnt="3"/>
      <dgm:spPr/>
      <dgm:t>
        <a:bodyPr/>
        <a:lstStyle/>
        <a:p>
          <a:endParaRPr lang="sv-SE"/>
        </a:p>
      </dgm:t>
    </dgm:pt>
    <dgm:pt modelId="{DA58D967-3A88-4D09-8C60-56827108A90F}" type="pres">
      <dgm:prSet presAssocID="{FB875300-C8BB-4505-84EB-AAEBD6FEBC7B}" presName="connTx" presStyleLbl="parChTrans1D2" presStyleIdx="0" presStyleCnt="3"/>
      <dgm:spPr/>
      <dgm:t>
        <a:bodyPr/>
        <a:lstStyle/>
        <a:p>
          <a:endParaRPr lang="sv-SE"/>
        </a:p>
      </dgm:t>
    </dgm:pt>
    <dgm:pt modelId="{278FC9F5-455F-4E7C-AB0D-43E934C9F57E}" type="pres">
      <dgm:prSet presAssocID="{D0D45620-8A20-42A8-B16B-3AC416AFDD05}" presName="root2" presStyleCnt="0"/>
      <dgm:spPr/>
    </dgm:pt>
    <dgm:pt modelId="{002A546C-1EF3-4FF2-80F2-DE0711929EC5}" type="pres">
      <dgm:prSet presAssocID="{D0D45620-8A20-42A8-B16B-3AC416AFDD05}" presName="LevelTwoTextNode" presStyleLbl="asst1" presStyleIdx="0" presStyleCnt="1">
        <dgm:presLayoutVars>
          <dgm:chPref val="3"/>
        </dgm:presLayoutVars>
      </dgm:prSet>
      <dgm:spPr/>
      <dgm:t>
        <a:bodyPr/>
        <a:lstStyle/>
        <a:p>
          <a:endParaRPr lang="sv-SE"/>
        </a:p>
      </dgm:t>
    </dgm:pt>
    <dgm:pt modelId="{27A5ECDA-7DBE-40A9-8E37-FEE8F840060C}" type="pres">
      <dgm:prSet presAssocID="{D0D45620-8A20-42A8-B16B-3AC416AFDD05}" presName="level3hierChild" presStyleCnt="0"/>
      <dgm:spPr/>
    </dgm:pt>
    <dgm:pt modelId="{23D2EC98-F403-4BDD-8225-11BF0C73A472}" type="pres">
      <dgm:prSet presAssocID="{CBCC5817-6E3E-4354-822C-56610875A847}" presName="conn2-1" presStyleLbl="parChTrans1D2" presStyleIdx="1" presStyleCnt="3"/>
      <dgm:spPr/>
      <dgm:t>
        <a:bodyPr/>
        <a:lstStyle/>
        <a:p>
          <a:endParaRPr lang="sv-SE"/>
        </a:p>
      </dgm:t>
    </dgm:pt>
    <dgm:pt modelId="{5DEC1D3C-CDD4-4FF3-9372-DBA92FE461B5}" type="pres">
      <dgm:prSet presAssocID="{CBCC5817-6E3E-4354-822C-56610875A847}" presName="connTx" presStyleLbl="parChTrans1D2" presStyleIdx="1" presStyleCnt="3"/>
      <dgm:spPr/>
      <dgm:t>
        <a:bodyPr/>
        <a:lstStyle/>
        <a:p>
          <a:endParaRPr lang="sv-SE"/>
        </a:p>
      </dgm:t>
    </dgm:pt>
    <dgm:pt modelId="{3DED6075-85DC-4CD1-9C66-A550C7E11EDC}" type="pres">
      <dgm:prSet presAssocID="{44DABEE7-D1A3-49B5-B9AD-572D4D458496}" presName="root2" presStyleCnt="0"/>
      <dgm:spPr/>
    </dgm:pt>
    <dgm:pt modelId="{1AC83392-2237-44EC-BE0B-4D8813C2C42A}" type="pres">
      <dgm:prSet presAssocID="{44DABEE7-D1A3-49B5-B9AD-572D4D458496}" presName="LevelTwoTextNode" presStyleLbl="node2" presStyleIdx="0" presStyleCnt="2">
        <dgm:presLayoutVars>
          <dgm:chPref val="3"/>
        </dgm:presLayoutVars>
      </dgm:prSet>
      <dgm:spPr/>
      <dgm:t>
        <a:bodyPr/>
        <a:lstStyle/>
        <a:p>
          <a:endParaRPr lang="sv-SE"/>
        </a:p>
      </dgm:t>
    </dgm:pt>
    <dgm:pt modelId="{09ED56B3-81A0-4148-96D1-040532B43819}" type="pres">
      <dgm:prSet presAssocID="{44DABEE7-D1A3-49B5-B9AD-572D4D458496}" presName="level3hierChild" presStyleCnt="0"/>
      <dgm:spPr/>
    </dgm:pt>
    <dgm:pt modelId="{3AD927CA-6720-4985-8C3D-31A4BE25811D}" type="pres">
      <dgm:prSet presAssocID="{BE82EED9-4854-4F47-8194-706D68161747}" presName="conn2-1" presStyleLbl="parChTrans1D3" presStyleIdx="0" presStyleCnt="1"/>
      <dgm:spPr/>
      <dgm:t>
        <a:bodyPr/>
        <a:lstStyle/>
        <a:p>
          <a:endParaRPr lang="en-US"/>
        </a:p>
      </dgm:t>
    </dgm:pt>
    <dgm:pt modelId="{803D318E-D4D2-4B7A-8D36-2E7A62E165F3}" type="pres">
      <dgm:prSet presAssocID="{BE82EED9-4854-4F47-8194-706D68161747}" presName="connTx" presStyleLbl="parChTrans1D3" presStyleIdx="0" presStyleCnt="1"/>
      <dgm:spPr/>
      <dgm:t>
        <a:bodyPr/>
        <a:lstStyle/>
        <a:p>
          <a:endParaRPr lang="en-US"/>
        </a:p>
      </dgm:t>
    </dgm:pt>
    <dgm:pt modelId="{B9924E9A-1D74-4DEF-AB02-58E74C5D8714}" type="pres">
      <dgm:prSet presAssocID="{E6CC9A33-16FF-4BDA-9B65-26F9707C4DFF}" presName="root2" presStyleCnt="0"/>
      <dgm:spPr/>
    </dgm:pt>
    <dgm:pt modelId="{58B63971-6B1F-4230-BB60-934D96269AB9}" type="pres">
      <dgm:prSet presAssocID="{E6CC9A33-16FF-4BDA-9B65-26F9707C4DFF}" presName="LevelTwoTextNode" presStyleLbl="asst2" presStyleIdx="0" presStyleCnt="1">
        <dgm:presLayoutVars>
          <dgm:chPref val="3"/>
        </dgm:presLayoutVars>
      </dgm:prSet>
      <dgm:spPr/>
      <dgm:t>
        <a:bodyPr/>
        <a:lstStyle/>
        <a:p>
          <a:endParaRPr lang="en-US"/>
        </a:p>
      </dgm:t>
    </dgm:pt>
    <dgm:pt modelId="{3228BB92-94A3-4868-9E6D-6270BECD0EAD}" type="pres">
      <dgm:prSet presAssocID="{E6CC9A33-16FF-4BDA-9B65-26F9707C4DFF}" presName="level3hierChild" presStyleCnt="0"/>
      <dgm:spPr/>
    </dgm:pt>
    <dgm:pt modelId="{24E51980-96D7-4DD8-B416-8A8A675F3E9F}" type="pres">
      <dgm:prSet presAssocID="{EF9C6BB7-8E62-440A-9BD4-EA65AE0536A2}" presName="conn2-1" presStyleLbl="parChTrans1D2" presStyleIdx="2" presStyleCnt="3"/>
      <dgm:spPr/>
      <dgm:t>
        <a:bodyPr/>
        <a:lstStyle/>
        <a:p>
          <a:endParaRPr lang="sv-SE"/>
        </a:p>
      </dgm:t>
    </dgm:pt>
    <dgm:pt modelId="{DE455BD2-8631-4D12-A193-7571748ED4E7}" type="pres">
      <dgm:prSet presAssocID="{EF9C6BB7-8E62-440A-9BD4-EA65AE0536A2}" presName="connTx" presStyleLbl="parChTrans1D2" presStyleIdx="2" presStyleCnt="3"/>
      <dgm:spPr/>
      <dgm:t>
        <a:bodyPr/>
        <a:lstStyle/>
        <a:p>
          <a:endParaRPr lang="sv-SE"/>
        </a:p>
      </dgm:t>
    </dgm:pt>
    <dgm:pt modelId="{32111C7C-CC18-4357-B59C-CA68F9389C16}" type="pres">
      <dgm:prSet presAssocID="{1086D021-25EF-4BB9-8128-BFE57A014BF3}" presName="root2" presStyleCnt="0"/>
      <dgm:spPr/>
    </dgm:pt>
    <dgm:pt modelId="{04906FD5-7BD0-4E44-A1D0-E3A044D69969}" type="pres">
      <dgm:prSet presAssocID="{1086D021-25EF-4BB9-8128-BFE57A014BF3}" presName="LevelTwoTextNode" presStyleLbl="node2" presStyleIdx="1" presStyleCnt="2">
        <dgm:presLayoutVars>
          <dgm:chPref val="3"/>
        </dgm:presLayoutVars>
      </dgm:prSet>
      <dgm:spPr/>
      <dgm:t>
        <a:bodyPr/>
        <a:lstStyle/>
        <a:p>
          <a:endParaRPr lang="sv-SE"/>
        </a:p>
      </dgm:t>
    </dgm:pt>
    <dgm:pt modelId="{FCA998CD-D686-499D-BD24-3B88DB7E0DC3}" type="pres">
      <dgm:prSet presAssocID="{1086D021-25EF-4BB9-8128-BFE57A014BF3}" presName="level3hierChild" presStyleCnt="0"/>
      <dgm:spPr/>
    </dgm:pt>
    <dgm:pt modelId="{B90F8393-2BC5-42E2-BF40-D1DC25341CE6}" type="pres">
      <dgm:prSet presAssocID="{200DE90F-F4FB-44F9-A208-A09E963C7FF2}" presName="root1" presStyleCnt="0"/>
      <dgm:spPr/>
    </dgm:pt>
    <dgm:pt modelId="{AD24CD7F-C7B0-4A6C-9F90-063356992548}" type="pres">
      <dgm:prSet presAssocID="{200DE90F-F4FB-44F9-A208-A09E963C7FF2}" presName="LevelOneTextNode" presStyleLbl="node0" presStyleIdx="1" presStyleCnt="2" custLinFactX="100000" custLinFactNeighborX="197194" custLinFactNeighborY="-20802">
        <dgm:presLayoutVars>
          <dgm:chPref val="3"/>
        </dgm:presLayoutVars>
      </dgm:prSet>
      <dgm:spPr/>
      <dgm:t>
        <a:bodyPr/>
        <a:lstStyle/>
        <a:p>
          <a:endParaRPr lang="en-US"/>
        </a:p>
      </dgm:t>
    </dgm:pt>
    <dgm:pt modelId="{66AC10C0-3CD8-4EFC-9DC1-BBF62DDAF946}" type="pres">
      <dgm:prSet presAssocID="{200DE90F-F4FB-44F9-A208-A09E963C7FF2}" presName="level2hierChild" presStyleCnt="0"/>
      <dgm:spPr/>
    </dgm:pt>
  </dgm:ptLst>
  <dgm:cxnLst>
    <dgm:cxn modelId="{4DB2E6A7-6E0F-4BC7-AEC0-ACBDD000FD5F}" type="presOf" srcId="{D0D45620-8A20-42A8-B16B-3AC416AFDD05}" destId="{002A546C-1EF3-4FF2-80F2-DE0711929EC5}" srcOrd="0" destOrd="0" presId="urn:microsoft.com/office/officeart/2005/8/layout/hierarchy2"/>
    <dgm:cxn modelId="{FD76872E-3655-4586-A738-6404EFD9628D}" type="presOf" srcId="{CBCC5817-6E3E-4354-822C-56610875A847}" destId="{23D2EC98-F403-4BDD-8225-11BF0C73A472}" srcOrd="0" destOrd="0" presId="urn:microsoft.com/office/officeart/2005/8/layout/hierarchy2"/>
    <dgm:cxn modelId="{1C0D0A2E-5798-4EC5-8F35-4AF45A185004}" type="presOf" srcId="{CBCC5817-6E3E-4354-822C-56610875A847}" destId="{5DEC1D3C-CDD4-4FF3-9372-DBA92FE461B5}" srcOrd="1" destOrd="0" presId="urn:microsoft.com/office/officeart/2005/8/layout/hierarchy2"/>
    <dgm:cxn modelId="{C24D3061-B392-4B9A-85A6-E31953F3CC20}" type="presOf" srcId="{E6CC9A33-16FF-4BDA-9B65-26F9707C4DFF}" destId="{58B63971-6B1F-4230-BB60-934D96269AB9}" srcOrd="0" destOrd="0" presId="urn:microsoft.com/office/officeart/2005/8/layout/hierarchy2"/>
    <dgm:cxn modelId="{F719A875-E15C-4311-BCAA-26A6819B24AC}" type="presOf" srcId="{ACDD6722-381A-4361-8B6F-AE6308430932}" destId="{CC301141-2F73-4B42-9E4F-1FC4C115291B}" srcOrd="0" destOrd="0" presId="urn:microsoft.com/office/officeart/2005/8/layout/hierarchy2"/>
    <dgm:cxn modelId="{006C6C15-7351-46EE-BDB5-3025FC83C598}" type="presOf" srcId="{FB875300-C8BB-4505-84EB-AAEBD6FEBC7B}" destId="{FB345240-7CCF-4070-88C9-B864BEE8384F}" srcOrd="0" destOrd="0" presId="urn:microsoft.com/office/officeart/2005/8/layout/hierarchy2"/>
    <dgm:cxn modelId="{D6934D2E-8914-4169-B50A-B01DF9767F8D}" type="presOf" srcId="{BE82EED9-4854-4F47-8194-706D68161747}" destId="{3AD927CA-6720-4985-8C3D-31A4BE25811D}" srcOrd="0" destOrd="0" presId="urn:microsoft.com/office/officeart/2005/8/layout/hierarchy2"/>
    <dgm:cxn modelId="{63F0F166-315D-47B1-B68D-12BAA4ED6BB7}" type="presOf" srcId="{BE82EED9-4854-4F47-8194-706D68161747}" destId="{803D318E-D4D2-4B7A-8D36-2E7A62E165F3}" srcOrd="1" destOrd="0" presId="urn:microsoft.com/office/officeart/2005/8/layout/hierarchy2"/>
    <dgm:cxn modelId="{468D38AC-3B95-4930-81F7-68D4FAB1E3AE}" srcId="{ACDD6722-381A-4361-8B6F-AE6308430932}" destId="{200DE90F-F4FB-44F9-A208-A09E963C7FF2}" srcOrd="1" destOrd="0" parTransId="{6709EF59-F275-4AF8-A2E4-F872FED07A9F}" sibTransId="{544DD453-1C9E-4376-8239-A5ABA0CB412C}"/>
    <dgm:cxn modelId="{37B031F4-77F8-4CBB-ACE4-F453766EE91D}" type="presOf" srcId="{EF9C6BB7-8E62-440A-9BD4-EA65AE0536A2}" destId="{DE455BD2-8631-4D12-A193-7571748ED4E7}" srcOrd="1" destOrd="0" presId="urn:microsoft.com/office/officeart/2005/8/layout/hierarchy2"/>
    <dgm:cxn modelId="{698573AD-590B-40FD-AF7D-1A8B4A688695}" type="presOf" srcId="{44DABEE7-D1A3-49B5-B9AD-572D4D458496}" destId="{1AC83392-2237-44EC-BE0B-4D8813C2C42A}" srcOrd="0" destOrd="0" presId="urn:microsoft.com/office/officeart/2005/8/layout/hierarchy2"/>
    <dgm:cxn modelId="{2C33F591-F1AF-4092-B4DD-0F09D6D54725}" srcId="{BEA62696-DB3E-4715-9916-FE265F551156}" destId="{D0D45620-8A20-42A8-B16B-3AC416AFDD05}" srcOrd="0" destOrd="0" parTransId="{FB875300-C8BB-4505-84EB-AAEBD6FEBC7B}" sibTransId="{64044358-2C5F-45FD-BDC3-A0EF8A87AC8C}"/>
    <dgm:cxn modelId="{CADCF4F6-13E5-4667-9634-F25D38231FA5}" type="presOf" srcId="{1086D021-25EF-4BB9-8128-BFE57A014BF3}" destId="{04906FD5-7BD0-4E44-A1D0-E3A044D69969}" srcOrd="0" destOrd="0" presId="urn:microsoft.com/office/officeart/2005/8/layout/hierarchy2"/>
    <dgm:cxn modelId="{7410B56A-858B-472F-8661-D47CCAE7373F}" srcId="{BEA62696-DB3E-4715-9916-FE265F551156}" destId="{44DABEE7-D1A3-49B5-B9AD-572D4D458496}" srcOrd="1" destOrd="0" parTransId="{CBCC5817-6E3E-4354-822C-56610875A847}" sibTransId="{08143B96-30F3-4BF6-837F-96F4248621E0}"/>
    <dgm:cxn modelId="{03CE0448-F617-4F00-A494-3A901CF3BD48}" type="presOf" srcId="{FB875300-C8BB-4505-84EB-AAEBD6FEBC7B}" destId="{DA58D967-3A88-4D09-8C60-56827108A90F}" srcOrd="1" destOrd="0" presId="urn:microsoft.com/office/officeart/2005/8/layout/hierarchy2"/>
    <dgm:cxn modelId="{0A26F2E7-3B41-45F6-97E5-21801D235D46}" type="presOf" srcId="{200DE90F-F4FB-44F9-A208-A09E963C7FF2}" destId="{AD24CD7F-C7B0-4A6C-9F90-063356992548}" srcOrd="0" destOrd="0" presId="urn:microsoft.com/office/officeart/2005/8/layout/hierarchy2"/>
    <dgm:cxn modelId="{FBF5503B-92ED-4575-92E4-71C3102DCFAA}" type="presOf" srcId="{EF9C6BB7-8E62-440A-9BD4-EA65AE0536A2}" destId="{24E51980-96D7-4DD8-B416-8A8A675F3E9F}" srcOrd="0" destOrd="0" presId="urn:microsoft.com/office/officeart/2005/8/layout/hierarchy2"/>
    <dgm:cxn modelId="{447F2946-7024-4E40-8892-A8E13B0FFB42}" srcId="{ACDD6722-381A-4361-8B6F-AE6308430932}" destId="{BEA62696-DB3E-4715-9916-FE265F551156}" srcOrd="0" destOrd="0" parTransId="{9CA0A9D1-59A3-4858-87B6-343BF7D542B3}" sibTransId="{09F3F28C-F188-426D-B184-042662BE5D2F}"/>
    <dgm:cxn modelId="{53A70CBA-6308-4D8F-9723-7023C4A9ACBD}" type="presOf" srcId="{BEA62696-DB3E-4715-9916-FE265F551156}" destId="{77630EA0-9B25-4382-A1F8-04D81FE4A531}" srcOrd="0" destOrd="0" presId="urn:microsoft.com/office/officeart/2005/8/layout/hierarchy2"/>
    <dgm:cxn modelId="{CA4BDBD2-81FE-4A07-9AA7-9F2081701DCD}" srcId="{BEA62696-DB3E-4715-9916-FE265F551156}" destId="{1086D021-25EF-4BB9-8128-BFE57A014BF3}" srcOrd="2" destOrd="0" parTransId="{EF9C6BB7-8E62-440A-9BD4-EA65AE0536A2}" sibTransId="{AB85FABA-4507-4C12-B4B5-7F3B718F054D}"/>
    <dgm:cxn modelId="{5875844B-E16B-4389-8091-31D57B91CCD6}" srcId="{44DABEE7-D1A3-49B5-B9AD-572D4D458496}" destId="{E6CC9A33-16FF-4BDA-9B65-26F9707C4DFF}" srcOrd="0" destOrd="0" parTransId="{BE82EED9-4854-4F47-8194-706D68161747}" sibTransId="{F0C0F44E-FF23-4A2C-9E2C-16D6A07882DC}"/>
    <dgm:cxn modelId="{F5A6EE0C-C5C2-4784-925F-07841845309A}" type="presParOf" srcId="{CC301141-2F73-4B42-9E4F-1FC4C115291B}" destId="{F945200B-9F2C-4A10-91CA-BBBC4B7485CE}" srcOrd="0" destOrd="0" presId="urn:microsoft.com/office/officeart/2005/8/layout/hierarchy2"/>
    <dgm:cxn modelId="{B54D57B0-3E18-4112-BE67-232BC2090CF3}" type="presParOf" srcId="{F945200B-9F2C-4A10-91CA-BBBC4B7485CE}" destId="{77630EA0-9B25-4382-A1F8-04D81FE4A531}" srcOrd="0" destOrd="0" presId="urn:microsoft.com/office/officeart/2005/8/layout/hierarchy2"/>
    <dgm:cxn modelId="{8FF18478-1403-4B94-ABD0-BB95974EB299}" type="presParOf" srcId="{F945200B-9F2C-4A10-91CA-BBBC4B7485CE}" destId="{A6FDB327-E39A-4AC7-A17C-4793089BBFF4}" srcOrd="1" destOrd="0" presId="urn:microsoft.com/office/officeart/2005/8/layout/hierarchy2"/>
    <dgm:cxn modelId="{34FA6162-1F31-44C5-8300-196E7F99627E}" type="presParOf" srcId="{A6FDB327-E39A-4AC7-A17C-4793089BBFF4}" destId="{FB345240-7CCF-4070-88C9-B864BEE8384F}" srcOrd="0" destOrd="0" presId="urn:microsoft.com/office/officeart/2005/8/layout/hierarchy2"/>
    <dgm:cxn modelId="{D48219BD-7D7D-4697-AB3F-EDB51752F81F}" type="presParOf" srcId="{FB345240-7CCF-4070-88C9-B864BEE8384F}" destId="{DA58D967-3A88-4D09-8C60-56827108A90F}" srcOrd="0" destOrd="0" presId="urn:microsoft.com/office/officeart/2005/8/layout/hierarchy2"/>
    <dgm:cxn modelId="{B4CE6A4E-4F78-42DB-8193-FC37D5B743A4}" type="presParOf" srcId="{A6FDB327-E39A-4AC7-A17C-4793089BBFF4}" destId="{278FC9F5-455F-4E7C-AB0D-43E934C9F57E}" srcOrd="1" destOrd="0" presId="urn:microsoft.com/office/officeart/2005/8/layout/hierarchy2"/>
    <dgm:cxn modelId="{E1A87168-753C-466F-ACD3-A07D622915FA}" type="presParOf" srcId="{278FC9F5-455F-4E7C-AB0D-43E934C9F57E}" destId="{002A546C-1EF3-4FF2-80F2-DE0711929EC5}" srcOrd="0" destOrd="0" presId="urn:microsoft.com/office/officeart/2005/8/layout/hierarchy2"/>
    <dgm:cxn modelId="{90407572-419E-4D9C-B47F-340C7DB2439A}" type="presParOf" srcId="{278FC9F5-455F-4E7C-AB0D-43E934C9F57E}" destId="{27A5ECDA-7DBE-40A9-8E37-FEE8F840060C}" srcOrd="1" destOrd="0" presId="urn:microsoft.com/office/officeart/2005/8/layout/hierarchy2"/>
    <dgm:cxn modelId="{969AD2E0-692F-4AFE-A4A1-8C97F584A282}" type="presParOf" srcId="{A6FDB327-E39A-4AC7-A17C-4793089BBFF4}" destId="{23D2EC98-F403-4BDD-8225-11BF0C73A472}" srcOrd="2" destOrd="0" presId="urn:microsoft.com/office/officeart/2005/8/layout/hierarchy2"/>
    <dgm:cxn modelId="{63C07274-221F-49E3-98D4-2528BF6E1D2E}" type="presParOf" srcId="{23D2EC98-F403-4BDD-8225-11BF0C73A472}" destId="{5DEC1D3C-CDD4-4FF3-9372-DBA92FE461B5}" srcOrd="0" destOrd="0" presId="urn:microsoft.com/office/officeart/2005/8/layout/hierarchy2"/>
    <dgm:cxn modelId="{819B24E5-CFBD-41D4-8316-5BE5D6982CE1}" type="presParOf" srcId="{A6FDB327-E39A-4AC7-A17C-4793089BBFF4}" destId="{3DED6075-85DC-4CD1-9C66-A550C7E11EDC}" srcOrd="3" destOrd="0" presId="urn:microsoft.com/office/officeart/2005/8/layout/hierarchy2"/>
    <dgm:cxn modelId="{7819325A-B307-4EE8-856D-09630E5199E7}" type="presParOf" srcId="{3DED6075-85DC-4CD1-9C66-A550C7E11EDC}" destId="{1AC83392-2237-44EC-BE0B-4D8813C2C42A}" srcOrd="0" destOrd="0" presId="urn:microsoft.com/office/officeart/2005/8/layout/hierarchy2"/>
    <dgm:cxn modelId="{E516D0CB-9AC9-455E-9423-A39C5CAAA7EC}" type="presParOf" srcId="{3DED6075-85DC-4CD1-9C66-A550C7E11EDC}" destId="{09ED56B3-81A0-4148-96D1-040532B43819}" srcOrd="1" destOrd="0" presId="urn:microsoft.com/office/officeart/2005/8/layout/hierarchy2"/>
    <dgm:cxn modelId="{E69380ED-34A4-4E60-89D3-11E9B8905EF6}" type="presParOf" srcId="{09ED56B3-81A0-4148-96D1-040532B43819}" destId="{3AD927CA-6720-4985-8C3D-31A4BE25811D}" srcOrd="0" destOrd="0" presId="urn:microsoft.com/office/officeart/2005/8/layout/hierarchy2"/>
    <dgm:cxn modelId="{9687FA00-573C-4223-BC19-20FAA7685AF3}" type="presParOf" srcId="{3AD927CA-6720-4985-8C3D-31A4BE25811D}" destId="{803D318E-D4D2-4B7A-8D36-2E7A62E165F3}" srcOrd="0" destOrd="0" presId="urn:microsoft.com/office/officeart/2005/8/layout/hierarchy2"/>
    <dgm:cxn modelId="{97CCD823-2483-4A42-A404-AEE74C8C5009}" type="presParOf" srcId="{09ED56B3-81A0-4148-96D1-040532B43819}" destId="{B9924E9A-1D74-4DEF-AB02-58E74C5D8714}" srcOrd="1" destOrd="0" presId="urn:microsoft.com/office/officeart/2005/8/layout/hierarchy2"/>
    <dgm:cxn modelId="{F39E8411-2DD0-4E34-A97E-03F6C6C72ADA}" type="presParOf" srcId="{B9924E9A-1D74-4DEF-AB02-58E74C5D8714}" destId="{58B63971-6B1F-4230-BB60-934D96269AB9}" srcOrd="0" destOrd="0" presId="urn:microsoft.com/office/officeart/2005/8/layout/hierarchy2"/>
    <dgm:cxn modelId="{FE9949EE-D21B-433B-BA80-C4A71A910F1E}" type="presParOf" srcId="{B9924E9A-1D74-4DEF-AB02-58E74C5D8714}" destId="{3228BB92-94A3-4868-9E6D-6270BECD0EAD}" srcOrd="1" destOrd="0" presId="urn:microsoft.com/office/officeart/2005/8/layout/hierarchy2"/>
    <dgm:cxn modelId="{0F69F864-9184-4AD5-9838-4A174012379B}" type="presParOf" srcId="{A6FDB327-E39A-4AC7-A17C-4793089BBFF4}" destId="{24E51980-96D7-4DD8-B416-8A8A675F3E9F}" srcOrd="4" destOrd="0" presId="urn:microsoft.com/office/officeart/2005/8/layout/hierarchy2"/>
    <dgm:cxn modelId="{CA1FC3D2-60EC-470B-9F4A-935A9EF40389}" type="presParOf" srcId="{24E51980-96D7-4DD8-B416-8A8A675F3E9F}" destId="{DE455BD2-8631-4D12-A193-7571748ED4E7}" srcOrd="0" destOrd="0" presId="urn:microsoft.com/office/officeart/2005/8/layout/hierarchy2"/>
    <dgm:cxn modelId="{EDA3EBD0-794F-4C84-844B-9E2A4775A886}" type="presParOf" srcId="{A6FDB327-E39A-4AC7-A17C-4793089BBFF4}" destId="{32111C7C-CC18-4357-B59C-CA68F9389C16}" srcOrd="5" destOrd="0" presId="urn:microsoft.com/office/officeart/2005/8/layout/hierarchy2"/>
    <dgm:cxn modelId="{8169F97F-565D-4F78-BD8E-8032C855D94F}" type="presParOf" srcId="{32111C7C-CC18-4357-B59C-CA68F9389C16}" destId="{04906FD5-7BD0-4E44-A1D0-E3A044D69969}" srcOrd="0" destOrd="0" presId="urn:microsoft.com/office/officeart/2005/8/layout/hierarchy2"/>
    <dgm:cxn modelId="{6A9B994C-ED20-444A-A19E-CA4F978A4857}" type="presParOf" srcId="{32111C7C-CC18-4357-B59C-CA68F9389C16}" destId="{FCA998CD-D686-499D-BD24-3B88DB7E0DC3}" srcOrd="1" destOrd="0" presId="urn:microsoft.com/office/officeart/2005/8/layout/hierarchy2"/>
    <dgm:cxn modelId="{4F972718-4177-40A3-9014-5230AC120E3F}" type="presParOf" srcId="{CC301141-2F73-4B42-9E4F-1FC4C115291B}" destId="{B90F8393-2BC5-42E2-BF40-D1DC25341CE6}" srcOrd="1" destOrd="0" presId="urn:microsoft.com/office/officeart/2005/8/layout/hierarchy2"/>
    <dgm:cxn modelId="{D529EDC5-ACB7-4644-B73D-7ABEE29B861A}" type="presParOf" srcId="{B90F8393-2BC5-42E2-BF40-D1DC25341CE6}" destId="{AD24CD7F-C7B0-4A6C-9F90-063356992548}" srcOrd="0" destOrd="0" presId="urn:microsoft.com/office/officeart/2005/8/layout/hierarchy2"/>
    <dgm:cxn modelId="{4A2FF414-B8FC-451F-A696-0D7F78EDFE91}" type="presParOf" srcId="{B90F8393-2BC5-42E2-BF40-D1DC25341CE6}" destId="{66AC10C0-3CD8-4EFC-9DC1-BBF62DDAF946}" srcOrd="1" destOrd="0" presId="urn:microsoft.com/office/officeart/2005/8/layout/hierarchy2"/>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7630EA0-9B25-4382-A1F8-04D81FE4A531}">
      <dsp:nvSpPr>
        <dsp:cNvPr id="0" name=""/>
        <dsp:cNvSpPr/>
      </dsp:nvSpPr>
      <dsp:spPr>
        <a:xfrm>
          <a:off x="40" y="1032907"/>
          <a:ext cx="1717097" cy="1102191"/>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Steering committee</a:t>
          </a:r>
        </a:p>
      </dsp:txBody>
      <dsp:txXfrm>
        <a:off x="32322" y="1065189"/>
        <a:ext cx="1652533" cy="1037627"/>
      </dsp:txXfrm>
    </dsp:sp>
    <dsp:sp modelId="{FB345240-7CCF-4070-88C9-B864BEE8384F}">
      <dsp:nvSpPr>
        <dsp:cNvPr id="0" name=""/>
        <dsp:cNvSpPr/>
      </dsp:nvSpPr>
      <dsp:spPr>
        <a:xfrm rot="18289469">
          <a:off x="1497029" y="1143089"/>
          <a:ext cx="1026302" cy="39331"/>
        </a:xfrm>
        <a:custGeom>
          <a:avLst/>
          <a:gdLst/>
          <a:ahLst/>
          <a:cxnLst/>
          <a:rect l="0" t="0" r="0" b="0"/>
          <a:pathLst>
            <a:path>
              <a:moveTo>
                <a:pt x="0" y="19665"/>
              </a:moveTo>
              <a:lnTo>
                <a:pt x="1026302" y="1966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v-SE" sz="500" kern="1200"/>
        </a:p>
      </dsp:txBody>
      <dsp:txXfrm>
        <a:off x="1984523" y="1137097"/>
        <a:ext cx="51315" cy="51315"/>
      </dsp:txXfrm>
    </dsp:sp>
    <dsp:sp modelId="{002A546C-1EF3-4FF2-80F2-DE0711929EC5}">
      <dsp:nvSpPr>
        <dsp:cNvPr id="0" name=""/>
        <dsp:cNvSpPr/>
      </dsp:nvSpPr>
      <dsp:spPr>
        <a:xfrm>
          <a:off x="2303223" y="375203"/>
          <a:ext cx="1465212" cy="7326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Program Management  Team</a:t>
          </a:r>
        </a:p>
      </dsp:txBody>
      <dsp:txXfrm>
        <a:off x="2324680" y="396660"/>
        <a:ext cx="1422298" cy="689692"/>
      </dsp:txXfrm>
    </dsp:sp>
    <dsp:sp modelId="{23D2EC98-F403-4BDD-8225-11BF0C73A472}">
      <dsp:nvSpPr>
        <dsp:cNvPr id="0" name=""/>
        <dsp:cNvSpPr/>
      </dsp:nvSpPr>
      <dsp:spPr>
        <a:xfrm>
          <a:off x="1717138" y="1564338"/>
          <a:ext cx="586085" cy="39331"/>
        </a:xfrm>
        <a:custGeom>
          <a:avLst/>
          <a:gdLst/>
          <a:ahLst/>
          <a:cxnLst/>
          <a:rect l="0" t="0" r="0" b="0"/>
          <a:pathLst>
            <a:path>
              <a:moveTo>
                <a:pt x="0" y="19665"/>
              </a:moveTo>
              <a:lnTo>
                <a:pt x="586085" y="1966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v-SE" sz="500" kern="1200"/>
        </a:p>
      </dsp:txBody>
      <dsp:txXfrm>
        <a:off x="1995528" y="1569351"/>
        <a:ext cx="29304" cy="29304"/>
      </dsp:txXfrm>
    </dsp:sp>
    <dsp:sp modelId="{1AC83392-2237-44EC-BE0B-4D8813C2C42A}">
      <dsp:nvSpPr>
        <dsp:cNvPr id="0" name=""/>
        <dsp:cNvSpPr/>
      </dsp:nvSpPr>
      <dsp:spPr>
        <a:xfrm>
          <a:off x="2303223" y="1217700"/>
          <a:ext cx="1465212" cy="7326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Technical working groups</a:t>
          </a:r>
        </a:p>
      </dsp:txBody>
      <dsp:txXfrm>
        <a:off x="2324680" y="1239157"/>
        <a:ext cx="1422298" cy="689692"/>
      </dsp:txXfrm>
    </dsp:sp>
    <dsp:sp modelId="{3AD927CA-6720-4985-8C3D-31A4BE25811D}">
      <dsp:nvSpPr>
        <dsp:cNvPr id="0" name=""/>
        <dsp:cNvSpPr/>
      </dsp:nvSpPr>
      <dsp:spPr>
        <a:xfrm>
          <a:off x="3768436" y="1564338"/>
          <a:ext cx="586085" cy="39331"/>
        </a:xfrm>
        <a:custGeom>
          <a:avLst/>
          <a:gdLst/>
          <a:ahLst/>
          <a:cxnLst/>
          <a:rect l="0" t="0" r="0" b="0"/>
          <a:pathLst>
            <a:path>
              <a:moveTo>
                <a:pt x="0" y="19665"/>
              </a:moveTo>
              <a:lnTo>
                <a:pt x="586085" y="1966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v-SE" sz="500" kern="1200"/>
        </a:p>
      </dsp:txBody>
      <dsp:txXfrm>
        <a:off x="4046826" y="1569351"/>
        <a:ext cx="29304" cy="29304"/>
      </dsp:txXfrm>
    </dsp:sp>
    <dsp:sp modelId="{58B63971-6B1F-4230-BB60-934D96269AB9}">
      <dsp:nvSpPr>
        <dsp:cNvPr id="0" name=""/>
        <dsp:cNvSpPr/>
      </dsp:nvSpPr>
      <dsp:spPr>
        <a:xfrm>
          <a:off x="4354521" y="1217700"/>
          <a:ext cx="1465212" cy="7326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Extension workers, farm families, women organisations</a:t>
          </a:r>
        </a:p>
      </dsp:txBody>
      <dsp:txXfrm>
        <a:off x="4375978" y="1239157"/>
        <a:ext cx="1422298" cy="689692"/>
      </dsp:txXfrm>
    </dsp:sp>
    <dsp:sp modelId="{24E51980-96D7-4DD8-B416-8A8A675F3E9F}">
      <dsp:nvSpPr>
        <dsp:cNvPr id="0" name=""/>
        <dsp:cNvSpPr/>
      </dsp:nvSpPr>
      <dsp:spPr>
        <a:xfrm rot="3310531">
          <a:off x="1497029" y="1985586"/>
          <a:ext cx="1026302" cy="39331"/>
        </a:xfrm>
        <a:custGeom>
          <a:avLst/>
          <a:gdLst/>
          <a:ahLst/>
          <a:cxnLst/>
          <a:rect l="0" t="0" r="0" b="0"/>
          <a:pathLst>
            <a:path>
              <a:moveTo>
                <a:pt x="0" y="19665"/>
              </a:moveTo>
              <a:lnTo>
                <a:pt x="1026302" y="1966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sv-SE" sz="500" kern="1200"/>
        </a:p>
      </dsp:txBody>
      <dsp:txXfrm>
        <a:off x="1984523" y="1979594"/>
        <a:ext cx="51315" cy="51315"/>
      </dsp:txXfrm>
    </dsp:sp>
    <dsp:sp modelId="{04906FD5-7BD0-4E44-A1D0-E3A044D69969}">
      <dsp:nvSpPr>
        <dsp:cNvPr id="0" name=""/>
        <dsp:cNvSpPr/>
      </dsp:nvSpPr>
      <dsp:spPr>
        <a:xfrm>
          <a:off x="2303223" y="2060197"/>
          <a:ext cx="1465212" cy="7326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Research evaluation group</a:t>
          </a:r>
        </a:p>
      </dsp:txBody>
      <dsp:txXfrm>
        <a:off x="2324680" y="2081654"/>
        <a:ext cx="1422298" cy="689692"/>
      </dsp:txXfrm>
    </dsp:sp>
    <dsp:sp modelId="{AD24CD7F-C7B0-4A6C-9F90-063356992548}">
      <dsp:nvSpPr>
        <dsp:cNvPr id="0" name=""/>
        <dsp:cNvSpPr/>
      </dsp:nvSpPr>
      <dsp:spPr>
        <a:xfrm>
          <a:off x="4354562" y="2092593"/>
          <a:ext cx="1465212" cy="732606"/>
        </a:xfrm>
        <a:prstGeom prst="roundRect">
          <a:avLst>
            <a:gd name="adj" fmla="val 10000"/>
          </a:avLst>
        </a:prstGeom>
        <a:solidFill>
          <a:schemeClr val="lt1">
            <a:hueOff val="0"/>
            <a:satOff val="0"/>
            <a:lumOff val="0"/>
            <a:alphaOff val="0"/>
          </a:schemeClr>
        </a:solidFill>
        <a:ln w="25400" cap="flat" cmpd="sng" algn="ctr">
          <a:solidFill>
            <a:schemeClr val="accent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sv-SE" sz="1200" kern="1200"/>
            <a:t>Researchers, lecturers and students</a:t>
          </a:r>
        </a:p>
      </dsp:txBody>
      <dsp:txXfrm>
        <a:off x="4376019" y="2114050"/>
        <a:ext cx="1422298" cy="68969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82DE0A-0A38-4921-BF3E-EB8C2AA15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47</Pages>
  <Words>12095</Words>
  <Characters>68942</Characters>
  <Application>Microsoft Office Word</Application>
  <DocSecurity>0</DocSecurity>
  <Lines>574</Lines>
  <Paragraphs>161</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SLU</Company>
  <LinksUpToDate>false</LinksUpToDate>
  <CharactersWithSpaces>80876</CharactersWithSpaces>
  <SharedDoc>false</SharedDoc>
  <HLinks>
    <vt:vector size="48" baseType="variant">
      <vt:variant>
        <vt:i4>2424927</vt:i4>
      </vt:variant>
      <vt:variant>
        <vt:i4>21</vt:i4>
      </vt:variant>
      <vt:variant>
        <vt:i4>0</vt:i4>
      </vt:variant>
      <vt:variant>
        <vt:i4>5</vt:i4>
      </vt:variant>
      <vt:variant>
        <vt:lpwstr>http://www.unep.org/dewa/Portals/67/pdf/Black_Carbon.pdf</vt:lpwstr>
      </vt:variant>
      <vt:variant>
        <vt:lpwstr/>
      </vt:variant>
      <vt:variant>
        <vt:i4>2883634</vt:i4>
      </vt:variant>
      <vt:variant>
        <vt:i4>18</vt:i4>
      </vt:variant>
      <vt:variant>
        <vt:i4>0</vt:i4>
      </vt:variant>
      <vt:variant>
        <vt:i4>5</vt:i4>
      </vt:variant>
      <vt:variant>
        <vt:lpwstr>http://www.mekarn.org/</vt:lpwstr>
      </vt:variant>
      <vt:variant>
        <vt:lpwstr/>
      </vt:variant>
      <vt:variant>
        <vt:i4>2883634</vt:i4>
      </vt:variant>
      <vt:variant>
        <vt:i4>15</vt:i4>
      </vt:variant>
      <vt:variant>
        <vt:i4>0</vt:i4>
      </vt:variant>
      <vt:variant>
        <vt:i4>5</vt:i4>
      </vt:variant>
      <vt:variant>
        <vt:lpwstr>http://www.mekarn.org/</vt:lpwstr>
      </vt:variant>
      <vt:variant>
        <vt:lpwstr/>
      </vt:variant>
      <vt:variant>
        <vt:i4>5570647</vt:i4>
      </vt:variant>
      <vt:variant>
        <vt:i4>12</vt:i4>
      </vt:variant>
      <vt:variant>
        <vt:i4>0</vt:i4>
      </vt:variant>
      <vt:variant>
        <vt:i4>5</vt:i4>
      </vt:variant>
      <vt:variant>
        <vt:lpwstr>http://www.mekarn.org/msc2003-05/theses05/phallacont.htm</vt:lpwstr>
      </vt:variant>
      <vt:variant>
        <vt:lpwstr/>
      </vt:variant>
      <vt:variant>
        <vt:i4>2359413</vt:i4>
      </vt:variant>
      <vt:variant>
        <vt:i4>9</vt:i4>
      </vt:variant>
      <vt:variant>
        <vt:i4>0</vt:i4>
      </vt:variant>
      <vt:variant>
        <vt:i4>5</vt:i4>
      </vt:variant>
      <vt:variant>
        <vt:lpwstr>http://www.maff.gov.kh/en/policy-a-planning/39-strategies/58-asdp2010.html</vt:lpwstr>
      </vt:variant>
      <vt:variant>
        <vt:lpwstr/>
      </vt:variant>
      <vt:variant>
        <vt:i4>4325385</vt:i4>
      </vt:variant>
      <vt:variant>
        <vt:i4>6</vt:i4>
      </vt:variant>
      <vt:variant>
        <vt:i4>0</vt:i4>
      </vt:variant>
      <vt:variant>
        <vt:i4>5</vt:i4>
      </vt:variant>
      <vt:variant>
        <vt:lpwstr>http://vukehoach.mard.gov.vn/chienluoc.aspx?id=37</vt:lpwstr>
      </vt:variant>
      <vt:variant>
        <vt:lpwstr/>
      </vt:variant>
      <vt:variant>
        <vt:i4>131196</vt:i4>
      </vt:variant>
      <vt:variant>
        <vt:i4>3</vt:i4>
      </vt:variant>
      <vt:variant>
        <vt:i4>0</vt:i4>
      </vt:variant>
      <vt:variant>
        <vt:i4>5</vt:i4>
      </vt:variant>
      <vt:variant>
        <vt:lpwstr>C:\Documents and Settings\JANERIC\Local Settings\wredle\AppData\Local\Documents and Settings\JANERIC\Local Settings\Temporary Internet Files\Content.Outlook\O7D8X2S8\(http:\www.lrrd.org\lrrd21\7\rodr21110.htm)</vt:lpwstr>
      </vt:variant>
      <vt:variant>
        <vt:lpwstr/>
      </vt:variant>
      <vt:variant>
        <vt:i4>2883634</vt:i4>
      </vt:variant>
      <vt:variant>
        <vt:i4>0</vt:i4>
      </vt:variant>
      <vt:variant>
        <vt:i4>0</vt:i4>
      </vt:variant>
      <vt:variant>
        <vt:i4>5</vt:i4>
      </vt:variant>
      <vt:variant>
        <vt:lpwstr>http://www.mekarn.org/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Erik Lindberg</dc:creator>
  <cp:lastModifiedBy>Thomas Preston</cp:lastModifiedBy>
  <cp:revision>5</cp:revision>
  <cp:lastPrinted>2012-07-20T09:34:00Z</cp:lastPrinted>
  <dcterms:created xsi:type="dcterms:W3CDTF">2014-05-16T09:16:00Z</dcterms:created>
  <dcterms:modified xsi:type="dcterms:W3CDTF">2014-05-16T10:35:00Z</dcterms:modified>
</cp:coreProperties>
</file>